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ind w:firstLine="0"/>
        <w:jc w:val="righ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Załącznik nr 1</w:t>
      </w:r>
    </w:p>
    <w:p w:rsidR="00000000" w:rsidDel="00000000" w:rsidP="00000000" w:rsidRDefault="00000000" w:rsidRPr="00000000" w14:paraId="00000003">
      <w:pPr>
        <w:ind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  ..............................................</w:t>
      </w:r>
    </w:p>
    <w:p w:rsidR="00000000" w:rsidDel="00000000" w:rsidP="00000000" w:rsidRDefault="00000000" w:rsidRPr="00000000" w14:paraId="00000006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 xml:space="preserve">                                   (miejscowość, data)</w:t>
        <w:tab/>
        <w:tab/>
        <w:t xml:space="preserve">                              </w:t>
      </w:r>
    </w:p>
    <w:p w:rsidR="00000000" w:rsidDel="00000000" w:rsidP="00000000" w:rsidRDefault="00000000" w:rsidRPr="00000000" w14:paraId="00000007">
      <w:pPr>
        <w:ind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FORMULARZ OFERTOWY</w:t>
      </w:r>
    </w:p>
    <w:p w:rsidR="00000000" w:rsidDel="00000000" w:rsidP="00000000" w:rsidRDefault="00000000" w:rsidRPr="00000000" w14:paraId="00000008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Dane Zamawiającego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Nazwa organizacji: Fundacja Ukraina</w:t>
      </w:r>
    </w:p>
    <w:p w:rsidR="00000000" w:rsidDel="00000000" w:rsidP="00000000" w:rsidRDefault="00000000" w:rsidRPr="00000000" w14:paraId="0000000B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Adres: ul. Ruska 46a/201, 50-079 Wrocław</w:t>
      </w:r>
    </w:p>
    <w:p w:rsidR="00000000" w:rsidDel="00000000" w:rsidP="00000000" w:rsidRDefault="00000000" w:rsidRPr="00000000" w14:paraId="0000000C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E-mail: biuro@fundacjaukraina.eu, </w:t>
      </w:r>
    </w:p>
    <w:p w:rsidR="00000000" w:rsidDel="00000000" w:rsidP="00000000" w:rsidRDefault="00000000" w:rsidRPr="00000000" w14:paraId="0000000D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Tel. 571 330 203</w:t>
      </w:r>
    </w:p>
    <w:p w:rsidR="00000000" w:rsidDel="00000000" w:rsidP="00000000" w:rsidRDefault="00000000" w:rsidRPr="00000000" w14:paraId="0000000E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Dane Wykonawcy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Imię i nazwisko: …………………..……</w:t>
      </w:r>
    </w:p>
    <w:p w:rsidR="00000000" w:rsidDel="00000000" w:rsidP="00000000" w:rsidRDefault="00000000" w:rsidRPr="00000000" w14:paraId="00000011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Adres: …………………….…..</w:t>
      </w:r>
    </w:p>
    <w:p w:rsidR="00000000" w:rsidDel="00000000" w:rsidP="00000000" w:rsidRDefault="00000000" w:rsidRPr="00000000" w14:paraId="00000012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E-mail: .........................................., tel.: ..............................................</w:t>
      </w:r>
    </w:p>
    <w:p w:rsidR="00000000" w:rsidDel="00000000" w:rsidP="00000000" w:rsidRDefault="00000000" w:rsidRPr="00000000" w14:paraId="00000013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I. Nazwa i nr zamówienia: prowadzenie indywidualnych konsultacji psychologicznych w ramach projektu pt. „reSTART”, finansowanego ze środków Unii Europejskiej w ramach Funduszu Azylu, Migracji i Integracji oraz budżetu państwa; zamówienie nr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3/RE/2022</w:t>
      </w:r>
    </w:p>
    <w:p w:rsidR="00000000" w:rsidDel="00000000" w:rsidP="00000000" w:rsidRDefault="00000000" w:rsidRPr="00000000" w14:paraId="00000015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II. Szczegóły dotyczące realizacji zamówienia: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okres realizacji zamówienia: 7 m-cy, od marca 2022 do września 2022 r. 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liczba godzin: średnio 35 godzin/msc, łącznie nie więcej niż 255 godzin zegarowych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zatrudnienie na umowę zlecenie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miejsce świadczenia usług: w siedzibie Fundacji Ukraina na ul. Ruskiej 46a/201 we Wrocławiu lub mobilnie na terenie Wrocławia (np. w szkołach, innych punktach informacyjnych prowadzonych w ramach projektu).</w:t>
      </w:r>
    </w:p>
    <w:p w:rsidR="00000000" w:rsidDel="00000000" w:rsidP="00000000" w:rsidRDefault="00000000" w:rsidRPr="00000000" w14:paraId="0000001B">
      <w:pPr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III. Oświadczam, iż zapoznałem się i akceptuję warunki dotyczące realizacji przedmiotu zamówienia przedstawione w ogłoszeniu o zatrudnieniu.</w:t>
      </w:r>
    </w:p>
    <w:p w:rsidR="00000000" w:rsidDel="00000000" w:rsidP="00000000" w:rsidRDefault="00000000" w:rsidRPr="00000000" w14:paraId="0000001D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IV. Oferuję wykonanie przedmiotu zamówienia za:</w:t>
      </w:r>
    </w:p>
    <w:p w:rsidR="00000000" w:rsidDel="00000000" w:rsidP="00000000" w:rsidRDefault="00000000" w:rsidRPr="00000000" w14:paraId="0000001F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center"/>
        <w:tblLayout w:type="fixed"/>
        <w:tblLook w:val="0400"/>
      </w:tblPr>
      <w:tblGrid>
        <w:gridCol w:w="3727"/>
        <w:gridCol w:w="5561"/>
        <w:tblGridChange w:id="0">
          <w:tblGrid>
            <w:gridCol w:w="3727"/>
            <w:gridCol w:w="55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0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brutto brutto (koszt całkowity wynagrodzenia, łącznie ze składkami pracodawcy)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2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Cenę za godzinę zegarową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V. Deklaruję możliwość prowadzenia konsultacji psychologicznych w następujących językach (proszę zaznaczyć właściwe: TAK albo NIE):</w:t>
      </w:r>
    </w:p>
    <w:p w:rsidR="00000000" w:rsidDel="00000000" w:rsidP="00000000" w:rsidRDefault="00000000" w:rsidRPr="00000000" w14:paraId="00000027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660.0" w:type="dxa"/>
        <w:jc w:val="center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93"/>
        <w:gridCol w:w="758"/>
        <w:gridCol w:w="709"/>
        <w:tblGridChange w:id="0">
          <w:tblGrid>
            <w:gridCol w:w="1193"/>
            <w:gridCol w:w="758"/>
            <w:gridCol w:w="709"/>
          </w:tblGrid>
        </w:tblGridChange>
      </w:tblGrid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polski</w:t>
            </w:r>
          </w:p>
        </w:tc>
        <w:tc>
          <w:tcPr/>
          <w:p w:rsidR="00000000" w:rsidDel="00000000" w:rsidP="00000000" w:rsidRDefault="00000000" w:rsidRPr="00000000" w14:paraId="00000029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angielski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2D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ukraiński</w:t>
            </w:r>
          </w:p>
        </w:tc>
        <w:tc>
          <w:tcPr/>
          <w:p w:rsidR="00000000" w:rsidDel="00000000" w:rsidP="00000000" w:rsidRDefault="00000000" w:rsidRPr="00000000" w14:paraId="0000002F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rosyjski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TAK</w:t>
            </w:r>
          </w:p>
        </w:tc>
        <w:tc>
          <w:tcPr/>
          <w:p w:rsidR="00000000" w:rsidDel="00000000" w:rsidP="00000000" w:rsidRDefault="00000000" w:rsidRPr="00000000" w14:paraId="00000033">
            <w:pPr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NIE</w:t>
            </w:r>
          </w:p>
        </w:tc>
      </w:tr>
    </w:tbl>
    <w:p w:rsidR="00000000" w:rsidDel="00000000" w:rsidP="00000000" w:rsidRDefault="00000000" w:rsidRPr="00000000" w14:paraId="00000034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VI. Oświadczam, że posiadam następujące doświadczenie w prowadzeniu konsultacji indywidualnych/poradnictwa  dla migrantów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36">
      <w:pP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88.0" w:type="dxa"/>
        <w:jc w:val="left"/>
        <w:tblInd w:w="0.0" w:type="dxa"/>
        <w:tbl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4"/>
        <w:gridCol w:w="5519"/>
        <w:gridCol w:w="3095"/>
        <w:tblGridChange w:id="0">
          <w:tblGrid>
            <w:gridCol w:w="674"/>
            <w:gridCol w:w="5519"/>
            <w:gridCol w:w="30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L.p.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Pracodawca/ miejsce udzielania konsultacji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Liczba miesięcy doświadczenia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ind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…</w:t>
            </w:r>
          </w:p>
        </w:tc>
        <w:tc>
          <w:tcPr/>
          <w:p w:rsidR="00000000" w:rsidDel="00000000" w:rsidP="00000000" w:rsidRDefault="00000000" w:rsidRPr="00000000" w14:paraId="00000045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Łączna liczba miesięcy doświadczenia</w:t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pos="3400"/>
              </w:tabs>
              <w:ind w:firstLine="0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Suma wierszy od 1 do …</w:t>
            </w:r>
          </w:p>
        </w:tc>
      </w:tr>
    </w:tbl>
    <w:p w:rsidR="00000000" w:rsidDel="00000000" w:rsidP="00000000" w:rsidRDefault="00000000" w:rsidRPr="00000000" w14:paraId="00000049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VII. Załącznikami do niniejszego formularza ofertowego stanowiącego integralną część oferty są:</w:t>
      </w:r>
    </w:p>
    <w:p w:rsidR="00000000" w:rsidDel="00000000" w:rsidP="00000000" w:rsidRDefault="00000000" w:rsidRPr="00000000" w14:paraId="0000004C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1.CV</w:t>
      </w:r>
    </w:p>
    <w:p w:rsidR="00000000" w:rsidDel="00000000" w:rsidP="00000000" w:rsidRDefault="00000000" w:rsidRPr="00000000" w14:paraId="0000004D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2.……………………………………….</w:t>
      </w:r>
    </w:p>
    <w:p w:rsidR="00000000" w:rsidDel="00000000" w:rsidP="00000000" w:rsidRDefault="00000000" w:rsidRPr="00000000" w14:paraId="0000004E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</w:t>
        <w:tab/>
        <w:tab/>
        <w:tab/>
        <w:tab/>
        <w:tab/>
        <w:t xml:space="preserve"> </w:t>
        <w:tab/>
        <w:tab/>
        <w:tab/>
        <w:tab/>
        <w:tab/>
        <w:t xml:space="preserve">            </w:t>
        <w:tab/>
        <w:t xml:space="preserve">………………………………………….</w:t>
      </w:r>
    </w:p>
    <w:p w:rsidR="00000000" w:rsidDel="00000000" w:rsidP="00000000" w:rsidRDefault="00000000" w:rsidRPr="00000000" w14:paraId="0000004F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 podpis Wykonawcy</w:t>
      </w:r>
    </w:p>
    <w:p w:rsidR="00000000" w:rsidDel="00000000" w:rsidP="00000000" w:rsidRDefault="00000000" w:rsidRPr="00000000" w14:paraId="00000050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51">
      <w:pPr>
        <w:ind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Oświadczam, że wyrażam zgodę na przetwarzanie moich danych osobowych przez administratora danych, Fundację Ukraina z siedzibą we Wrocławiu, ul. Ruska 46A/201, 50-079 Wrocław w celu przeprowadzenia niniejszego zamówienia, zgodnie z ustawą z dnia 10 maja 2018 o ochronie danych osobowych (Dz.U. 2018 poz. 1000).</w:t>
      </w:r>
    </w:p>
    <w:p w:rsidR="00000000" w:rsidDel="00000000" w:rsidP="00000000" w:rsidRDefault="00000000" w:rsidRPr="00000000" w14:paraId="00000052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………………………………………….</w:t>
      </w:r>
    </w:p>
    <w:p w:rsidR="00000000" w:rsidDel="00000000" w:rsidP="00000000" w:rsidRDefault="00000000" w:rsidRPr="00000000" w14:paraId="00000055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   </w:t>
        <w:tab/>
        <w:tab/>
        <w:t xml:space="preserve">            podpis Wykonawcy</w:t>
      </w:r>
    </w:p>
    <w:p w:rsidR="00000000" w:rsidDel="00000000" w:rsidP="00000000" w:rsidRDefault="00000000" w:rsidRPr="00000000" w14:paraId="00000056">
      <w:pPr>
        <w:ind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2413000</wp:posOffset>
              </wp:positionH>
              <wp:positionV relativeFrom="paragraph">
                <wp:posOffset>114300</wp:posOffset>
              </wp:positionV>
              <wp:extent cx="3394075" cy="584200"/>
              <wp:effectExtent b="0" l="0" r="0" t="0"/>
              <wp:wrapNone/>
              <wp:docPr id="1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55313" y="3494250"/>
                        <a:ext cx="3381375" cy="571500"/>
                      </a:xfrm>
                      <a:custGeom>
                        <a:rect b="b" l="l" r="r" t="t"/>
                        <a:pathLst>
                          <a:path extrusionOk="0" h="571500" w="3381375">
                            <a:moveTo>
                              <a:pt x="0" y="0"/>
                            </a:moveTo>
                            <a:lnTo>
                              <a:pt x="0" y="571500"/>
                            </a:lnTo>
                            <a:lnTo>
                              <a:pt x="3381375" y="571500"/>
                            </a:lnTo>
                            <a:lnTo>
                              <a:pt x="338137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 cap="flat" cmpd="sng" w="12700">
                        <a:solidFill>
                          <a:srgbClr val="FFFFFF"/>
                        </a:solidFill>
                        <a:prstDash val="solid"/>
                        <a:miter lim="8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Projekt „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1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reSTART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” jest współfinansowany ze środków Programu Krajowego Funduszu Azylu, Migracji i Integracji oraz budżetu państwa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2413000</wp:posOffset>
              </wp:positionH>
              <wp:positionV relativeFrom="paragraph">
                <wp:posOffset>114300</wp:posOffset>
              </wp:positionV>
              <wp:extent cx="3394075" cy="584200"/>
              <wp:effectExtent b="0" l="0" r="0" t="0"/>
              <wp:wrapNone/>
              <wp:docPr id="1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94075" cy="5842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038350" cy="435422"/>
          <wp:effectExtent b="0" l="0" r="0" t="0"/>
          <wp:docPr descr="C:\Users\Arek\AppData\Local\Temp\Temp1_FAMI_logo_mono (1).zip\FAMI_logo_mono.jpg" id="21" name="image1.jpg"/>
          <a:graphic>
            <a:graphicData uri="http://schemas.openxmlformats.org/drawingml/2006/picture">
              <pic:pic>
                <pic:nvPicPr>
                  <pic:cNvPr descr="C:\Users\Arek\AppData\Local\Temp\Temp1_FAMI_logo_mono (1).zip\FAMI_logo_mono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38350" cy="43542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razie potrzeby proszę dodać kolejne wiersze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695450" cy="571500"/>
          <wp:effectExtent b="0" l="0" r="0" t="0"/>
          <wp:docPr descr="https://lh5.googleusercontent.com/OqIQHspMvFcWdx3nbnnJyvF-U-5ncQHCzuoFKm77ODbSsuSxQ_u58o0p625gpZw-EI6yL29vjJkZcrSo1Dswtyz3PtWhZzapMzi26fhZ-fnb8cvexv4vxF68MDJItx93g58HSnA" id="20" name="image3.png"/>
          <a:graphic>
            <a:graphicData uri="http://schemas.openxmlformats.org/drawingml/2006/picture">
              <pic:pic>
                <pic:nvPicPr>
                  <pic:cNvPr descr="https://lh5.googleusercontent.com/OqIQHspMvFcWdx3nbnnJyvF-U-5ncQHCzuoFKm77ODbSsuSxQ_u58o0p625gpZw-EI6yL29vjJkZcrSo1Dswtyz3PtWhZzapMzi26fhZ-fnb8cvexv4vxF68MDJItx93g58HSnA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5450" cy="571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510882"/>
    <w:pPr>
      <w:ind w:left="0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ela-Siatka">
    <w:name w:val="Table Grid"/>
    <w:basedOn w:val="Standardowy"/>
    <w:uiPriority w:val="39"/>
    <w:rsid w:val="00797056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kapitzlist">
    <w:name w:val="List Paragraph"/>
    <w:basedOn w:val="Normalny"/>
    <w:uiPriority w:val="34"/>
    <w:qFormat w:val="1"/>
    <w:rsid w:val="00797056"/>
    <w:pPr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107805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107805"/>
  </w:style>
  <w:style w:type="paragraph" w:styleId="Stopka">
    <w:name w:val="footer"/>
    <w:basedOn w:val="Normalny"/>
    <w:link w:val="StopkaZnak"/>
    <w:uiPriority w:val="99"/>
    <w:unhideWhenUsed w:val="1"/>
    <w:rsid w:val="00107805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107805"/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52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526E47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526E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526E4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526E47"/>
    <w:rPr>
      <w:b w:val="1"/>
      <w:bCs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26E47"/>
    <w:rPr>
      <w:rFonts w:ascii="Tahoma" w:cs="Tahoma" w:hAnsi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26E47"/>
    <w:rPr>
      <w:rFonts w:ascii="Tahoma" w:cs="Tahoma" w:hAnsi="Tahoma"/>
      <w:sz w:val="16"/>
      <w:szCs w:val="16"/>
    </w:rPr>
  </w:style>
  <w:style w:type="table" w:styleId="Jasnalistaakcent2">
    <w:name w:val="Light List Accent 2"/>
    <w:basedOn w:val="Standardowy"/>
    <w:uiPriority w:val="61"/>
    <w:rsid w:val="00F37F10"/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Jasnalistaakcent11" w:customStyle="1">
    <w:name w:val="Jasna lista — akcent 11"/>
    <w:basedOn w:val="Standardowy"/>
    <w:uiPriority w:val="61"/>
    <w:rsid w:val="00F37F10"/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character" w:styleId="h1" w:customStyle="1">
    <w:name w:val="h1"/>
    <w:basedOn w:val="Domylnaczcionkaakapitu"/>
    <w:rsid w:val="00945C68"/>
  </w:style>
  <w:style w:type="paragraph" w:styleId="Tekstprzypisudolnego">
    <w:name w:val="footnote text"/>
    <w:basedOn w:val="Normalny"/>
    <w:link w:val="TekstprzypisudolnegoZnak"/>
    <w:uiPriority w:val="99"/>
    <w:unhideWhenUsed w:val="1"/>
    <w:rsid w:val="00B14679"/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B146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B14679"/>
    <w:rPr>
      <w:vertAlign w:val="superscript"/>
    </w:rPr>
  </w:style>
  <w:style w:type="paragraph" w:styleId="Bezodstpw">
    <w:name w:val="No Spacing"/>
    <w:link w:val="BezodstpwZnak"/>
    <w:uiPriority w:val="1"/>
    <w:qFormat w:val="1"/>
    <w:rsid w:val="00A55083"/>
    <w:pPr>
      <w:ind w:left="0"/>
    </w:pPr>
    <w:rPr>
      <w:rFonts w:eastAsiaTheme="minorEastAsia"/>
    </w:rPr>
  </w:style>
  <w:style w:type="character" w:styleId="BezodstpwZnak" w:customStyle="1">
    <w:name w:val="Bez odstępów Znak"/>
    <w:basedOn w:val="Domylnaczcionkaakapitu"/>
    <w:link w:val="Bezodstpw"/>
    <w:uiPriority w:val="1"/>
    <w:rsid w:val="00A55083"/>
    <w:rPr>
      <w:rFonts w:eastAsiaTheme="minorEastAsia"/>
    </w:rPr>
  </w:style>
  <w:style w:type="paragraph" w:styleId="NormalnyWeb">
    <w:name w:val="Normal (Web)"/>
    <w:basedOn w:val="Normalny"/>
    <w:uiPriority w:val="99"/>
    <w:rsid w:val="007B72D7"/>
    <w:pPr>
      <w:spacing w:after="100" w:afterAutospacing="1" w:before="100" w:beforeAutospacing="1"/>
    </w:pPr>
  </w:style>
  <w:style w:type="character" w:styleId="Hipercze">
    <w:name w:val="Hyperlink"/>
    <w:basedOn w:val="Domylnaczcionkaakapitu"/>
    <w:uiPriority w:val="99"/>
    <w:semiHidden w:val="1"/>
    <w:unhideWhenUsed w:val="1"/>
    <w:rsid w:val="00510882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P+pOFdX2iFtCQzqSeX++OlGtIw==">AMUW2mWid0G4yAZwMSzpmj36zosKaVm8y8ctcSuRiVGoBFAqb0PeJ5DEyS4Rj4h8TEg9OVpZQWrK5kmYuyUtXlTZ0FZrJovPt7oR7FdT/hxJJHtw23VgKUg=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2020-01-18T16:24:00Z</dcterms:created>
  <dc:creator>kkubacka</dc:creator>
</cp:coreProperties>
</file>