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right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7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</w:t>
      </w:r>
    </w:p>
    <w:p w:rsidR="00000000" w:rsidDel="00000000" w:rsidP="00000000" w:rsidRDefault="00000000" w:rsidRPr="00000000" w14:paraId="00000005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 xml:space="preserve">                       (miejscowość, data)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 xml:space="preserve">                              </w:t>
      </w:r>
    </w:p>
    <w:p w:rsidR="00000000" w:rsidDel="00000000" w:rsidP="00000000" w:rsidRDefault="00000000" w:rsidRPr="00000000" w14:paraId="00000006">
      <w:pPr>
        <w:ind w:left="72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7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Dane Zamawiającego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Nazwa organizacji: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Adres: ul. Ruska 46a/201, 50-079 Wrocław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E-mail: biuro@fundacjaukraina.eu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Tel.: +48 571 330 203</w:t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Dane Wykonawcy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Nazwa: ………………………………………………………………….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Adres: ………………………………………………………………….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E-mail i telefon: ………………………………………………………………….</w:t>
      </w:r>
    </w:p>
    <w:p w:rsidR="00000000" w:rsidDel="00000000" w:rsidP="00000000" w:rsidRDefault="00000000" w:rsidRPr="00000000" w14:paraId="00000013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i nr zamówienia: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pełnienie obowiązków asystenta międzykulturowego ukraińskojęzycznego (1 osoba) w ramach projektu pt. „„Integracja, adaptacja, akceptacja. Wsparcie obywateli Państw trzecich zamieszkałych na Dolnym Śląsku - Etap II” finansowanego ze środków Unii Europejskiej w ramach Funduszu Azylu, Migracji i Integracji oraz budżetu państwa, nr ogłoszenia 8/FAMI2/2022 z dnia 23.12.2022r.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2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Szczegóły dotyczące realizacji zamówienia: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Okres realizacji zamówienia: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</w:t>
        <w:tab/>
        <w:t xml:space="preserve">7 mscy od stycznia 2023 r. do lipca 2023 r. w wymiarze średnio 84 godzin miesięcznie (½ etatu)</w:t>
      </w:r>
    </w:p>
    <w:p w:rsidR="00000000" w:rsidDel="00000000" w:rsidP="00000000" w:rsidRDefault="00000000" w:rsidRPr="00000000" w14:paraId="0000001B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Zatrudnienie na umowę zlecenie/umowę o pracę</w:t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Miejsce świadczenia usług: szkoły na terenie Wrocławia oraz – w przypadku takiego zapotrzebowania – inne szkoły na terenie woj. dolnośląskiego (koszty dojazdu będą zwracane przez Zamawiającego).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Należy mieć na uwadze, iż dyżury w szkołach w większości będą pełnione w godzinach pracy placówek oświatowych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Możliwa jest – stosownie do potrzeb wyrażonych przez nauczycieli i/lub rodziców uczniów cudzoziemskich – realizacja części godzin w formie dyżurów telefonicznych/on-line.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lskp1ytf577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Zamawiający nie dopuszcza możliwości składania ofert wariantowych.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iż zapoznałem się i akceptuję warunki dotyczące realizacji przedmiotu zamówienia przedstawione w ogłoszeniu o zatrudnieniu.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Oferuję wykonanie przedmiotu zamówienia za: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center"/>
        <w:tblLayout w:type="fixed"/>
        <w:tblLook w:val="0400"/>
      </w:tblPr>
      <w:tblGrid>
        <w:gridCol w:w="2382"/>
        <w:gridCol w:w="6680"/>
        <w:tblGridChange w:id="0">
          <w:tblGrid>
            <w:gridCol w:w="2382"/>
            <w:gridCol w:w="6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brutto brutto (koszt całkowity wynagrodzenia, łącznie ze składkami pracodawcy)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Cenę za godzinę zegarową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108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VI. Załącznikami do niniejszego formularza ofertowego stanowiącego integralną część oferty są: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 CV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2.……………………………………….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3………………………………………..</w:t>
      </w:r>
    </w:p>
    <w:p w:rsidR="00000000" w:rsidDel="00000000" w:rsidP="00000000" w:rsidRDefault="00000000" w:rsidRPr="00000000" w14:paraId="0000003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 xml:space="preserve"> </w:t>
        <w:tab/>
        <w:tab/>
        <w:tab/>
        <w:tab/>
        <w:tab/>
        <w:t xml:space="preserve">            </w:t>
        <w:tab/>
        <w:t xml:space="preserve">………………………………………….</w:t>
      </w:r>
    </w:p>
    <w:p w:rsidR="00000000" w:rsidDel="00000000" w:rsidP="00000000" w:rsidRDefault="00000000" w:rsidRPr="00000000" w14:paraId="00000033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podpis Wykonawcy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wyrażam zgodę na przetwarzanie moich danych osobowych przez administratora danych, Fundację Ukraina z siedzibą we Wrocławiu, ul. Ruska 46A/201, 50-079 Wrocław w celu przeprowadzenia niniejszego zamówienia oraz w celu monitoringu, sprawozdawczości i audytu realizowanego projektu, wyłącznie podmiotom uprawnionym do prowadzenia powyższych czynności lub ich przedstawicielom, zgodnie z ustawą z dnia 10 maja 2018 o ochronie danych osobowych (Dz.U. 2018 poz. 1000).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39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</w:t>
        <w:tab/>
        <w:tab/>
        <w:t xml:space="preserve">            podpis Wykonawcy</w:t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843" w:top="2410" w:left="1417" w:right="1417" w:header="426" w:footer="3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Trebuchet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Fonts w:ascii="Trebuchet MS" w:cs="Trebuchet MS" w:eastAsia="Trebuchet MS" w:hAnsi="Trebuchet MS"/>
        <w:color w:val="000000"/>
        <w:sz w:val="12"/>
        <w:szCs w:val="12"/>
      </w:rPr>
      <w:drawing>
        <wp:inline distB="0" distT="0" distL="0" distR="0">
          <wp:extent cx="2430616" cy="519217"/>
          <wp:effectExtent b="0" l="0" r="0" t="0"/>
          <wp:docPr descr="C:\Users\Arek\AppData\Local\Temp\Temp1_FAMI_logo_mono.zip\FAMI_logo_mono.jpg" id="83" name="image1.jpg"/>
          <a:graphic>
            <a:graphicData uri="http://schemas.openxmlformats.org/drawingml/2006/picture">
              <pic:pic>
                <pic:nvPicPr>
                  <pic:cNvPr descr="C:\Users\Arek\AppData\Local\Temp\Temp1_FAMI_logo_mono.zip\FAMI_logo_mon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0616" cy="5192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-76199</wp:posOffset>
              </wp:positionV>
              <wp:extent cx="3314669" cy="734019"/>
              <wp:effectExtent b="0" l="0" r="0" t="0"/>
              <wp:wrapNone/>
              <wp:docPr id="8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93428" y="3417753"/>
                        <a:ext cx="3305144" cy="724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Projekt „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Integracja, adaptacja, akceptacja. Wsparcie obywateli Państw trzecich zamieszkałych na Dolnym Śląsku - Etap II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” współfinansowany jest z Programu Krajowego Funduszu Azylu, Migracji i Integracji oraz budżetu państwa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-76199</wp:posOffset>
              </wp:positionV>
              <wp:extent cx="3314669" cy="734019"/>
              <wp:effectExtent b="0" l="0" r="0" t="0"/>
              <wp:wrapNone/>
              <wp:docPr id="8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4669" cy="7340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Aller" w:cs="Aller" w:eastAsia="Aller" w:hAnsi="Aller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4160210</wp:posOffset>
          </wp:positionH>
          <wp:positionV relativeFrom="paragraph">
            <wp:posOffset>38100</wp:posOffset>
          </wp:positionV>
          <wp:extent cx="1602756" cy="838800"/>
          <wp:effectExtent b="0" l="0" r="0" t="0"/>
          <wp:wrapNone/>
          <wp:docPr id="8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2756" cy="838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-480689</wp:posOffset>
          </wp:positionH>
          <wp:positionV relativeFrom="paragraph">
            <wp:posOffset>41275</wp:posOffset>
          </wp:positionV>
          <wp:extent cx="2276475" cy="838200"/>
          <wp:effectExtent b="0" l="0" r="0" t="0"/>
          <wp:wrapSquare wrapText="bothSides" distB="0" distT="0" distL="0" distR="0"/>
          <wp:docPr id="8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C36748"/>
  </w:style>
  <w:style w:type="paragraph" w:styleId="Nagwek1">
    <w:name w:val="heading 1"/>
    <w:basedOn w:val="Normalny1"/>
    <w:next w:val="Normalny1"/>
    <w:rsid w:val="0041432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rsid w:val="0041432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rsid w:val="0041432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rsid w:val="0041432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1"/>
    <w:next w:val="Normalny1"/>
    <w:rsid w:val="0041432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1"/>
    <w:next w:val="Normalny1"/>
    <w:rsid w:val="0041432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rsid w:val="0041432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1" w:customStyle="1">
    <w:name w:val="Normalny1"/>
    <w:rsid w:val="00414321"/>
  </w:style>
  <w:style w:type="table" w:styleId="TableNormal10" w:customStyle="1">
    <w:name w:val="Table Normal1"/>
    <w:rsid w:val="0041432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0"/>
    <w:rsid w:val="00414321"/>
    <w:pPr>
      <w:ind w:left="72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B609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B6099"/>
    <w:rPr>
      <w:rFonts w:ascii="Tahoma" w:cs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 w:val="1"/>
    <w:rsid w:val="006B609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B6099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C147F4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C14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C147F4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C90614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 w:val="1"/>
    <w:rsid w:val="00121128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 w:val="1"/>
    <w:rsid w:val="00121128"/>
    <w:pPr>
      <w:ind w:left="720"/>
      <w:contextualSpacing w:val="1"/>
    </w:pPr>
    <w:rPr>
      <w:sz w:val="20"/>
      <w:szCs w:val="20"/>
    </w:rPr>
  </w:style>
  <w:style w:type="character" w:styleId="h1" w:customStyle="1">
    <w:name w:val="h1"/>
    <w:basedOn w:val="Domylnaczcionkaakapitu"/>
    <w:rsid w:val="00121128"/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121128"/>
    <w:pPr>
      <w:ind w:left="720"/>
    </w:pPr>
    <w:rPr>
      <w:rFonts w:asciiTheme="minorHAnsi" w:cstheme="minorBidi" w:eastAsiaTheme="minorHAnsi" w:hAnsiTheme="minorHAnsi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121128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AkapitzlistZnak" w:customStyle="1">
    <w:name w:val="Akapit z listą Znak"/>
    <w:aliases w:val="Numerowanie Znak,Akapit z listą BS Znak"/>
    <w:link w:val="Akapitzlist"/>
    <w:uiPriority w:val="34"/>
    <w:qFormat w:val="1"/>
    <w:rsid w:val="00121128"/>
    <w:rPr>
      <w:sz w:val="20"/>
      <w:szCs w:val="20"/>
    </w:rPr>
  </w:style>
  <w:style w:type="table" w:styleId="Tabela-Siatka">
    <w:name w:val="Table Grid"/>
    <w:basedOn w:val="Standardowy"/>
    <w:uiPriority w:val="39"/>
    <w:rsid w:val="00121128"/>
    <w:rPr>
      <w:rFonts w:ascii="Calibri" w:eastAsia="Calibri" w:hAnsi="Calibri"/>
      <w:sz w:val="20"/>
      <w:szCs w:val="20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2F2DCF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EE5FD4"/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E91039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CD4C9D"/>
    <w:rPr>
      <w:color w:val="800080" w:themeColor="followedHyperlink"/>
      <w:u w:val="single"/>
    </w:rPr>
  </w:style>
  <w:style w:type="table" w:styleId="a0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Standardowy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6LXUeiY2fGXOC6CbnO0QobrlQ==">AMUW2mVVxlc0JKHMNdiNvAC6iGhrnS/1Lv34n+XOKL1GOkc7ReY6UptmWh78+pal1+0Q3LOaeZPSm9bNsQt9LxODS6U2gEi8TWzq6eE0PzjhGpWw5hXMZXZg/a5TyAgyEWyQcCKvu71qHfc5JvDe/eXO69WyT5hfQg==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2022-09-30T10:42:00Z</dcterms:created>
  <dc:creator>Judyta Marciniak-Kućko</dc:creator>
</cp:coreProperties>
</file>