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8154" w14:textId="72C97A63" w:rsidR="00803E3B" w:rsidRDefault="00D83266" w:rsidP="00803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3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70DF">
        <w:rPr>
          <w:rFonts w:ascii="Times New Roman" w:eastAsia="Times New Roman" w:hAnsi="Times New Roman" w:cs="Times New Roman"/>
          <w:sz w:val="22"/>
          <w:szCs w:val="22"/>
        </w:rPr>
        <w:t xml:space="preserve">Załącznik nr 3 </w:t>
      </w:r>
      <w:r w:rsidR="00803E3B">
        <w:rPr>
          <w:rFonts w:ascii="Times New Roman" w:eastAsia="Times New Roman" w:hAnsi="Times New Roman" w:cs="Times New Roman"/>
          <w:sz w:val="22"/>
          <w:szCs w:val="22"/>
        </w:rPr>
        <w:t>Umowa ramowa</w:t>
      </w:r>
    </w:p>
    <w:p w14:paraId="68204402" w14:textId="0F02D01E" w:rsidR="00110763" w:rsidRPr="008D70DF" w:rsidRDefault="00D83266" w:rsidP="00803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3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70DF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="00803E3B">
        <w:rPr>
          <w:rFonts w:ascii="Times New Roman" w:eastAsia="Times New Roman" w:hAnsi="Times New Roman" w:cs="Times New Roman"/>
          <w:sz w:val="22"/>
          <w:szCs w:val="22"/>
        </w:rPr>
        <w:t>Z</w:t>
      </w:r>
      <w:r w:rsidRPr="008D70DF">
        <w:rPr>
          <w:rFonts w:ascii="Times New Roman" w:eastAsia="Times New Roman" w:hAnsi="Times New Roman" w:cs="Times New Roman"/>
          <w:sz w:val="22"/>
          <w:szCs w:val="22"/>
        </w:rPr>
        <w:t>apytania ofertowego</w:t>
      </w:r>
    </w:p>
    <w:p w14:paraId="38DDE6A1" w14:textId="77777777" w:rsidR="00110763" w:rsidRDefault="00110763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47862E55" w14:textId="77777777" w:rsidR="008D70DF" w:rsidRPr="008D70DF" w:rsidRDefault="008D70DF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33E58987" w14:textId="1E1D00A5" w:rsidR="00110763" w:rsidRPr="008D70DF" w:rsidRDefault="00C12B9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b/>
          <w:sz w:val="24"/>
          <w:szCs w:val="24"/>
        </w:rPr>
        <w:t xml:space="preserve">UMOWA RAMOWA NR </w:t>
      </w:r>
      <w:r w:rsidRPr="008D70DF">
        <w:rPr>
          <w:rFonts w:asciiTheme="majorHAnsi" w:eastAsia="Times New Roman" w:hAnsiTheme="majorHAnsi" w:cstheme="majorHAnsi"/>
          <w:bCs/>
          <w:sz w:val="24"/>
          <w:szCs w:val="24"/>
        </w:rPr>
        <w:t>…</w:t>
      </w:r>
      <w:r w:rsidR="008D70DF">
        <w:rPr>
          <w:rFonts w:asciiTheme="majorHAnsi" w:eastAsia="Times New Roman" w:hAnsiTheme="majorHAnsi" w:cstheme="majorHAnsi"/>
          <w:bCs/>
          <w:sz w:val="24"/>
          <w:szCs w:val="24"/>
        </w:rPr>
        <w:t>…………..</w:t>
      </w:r>
      <w:r w:rsidRPr="008D70DF">
        <w:rPr>
          <w:rFonts w:asciiTheme="majorHAnsi" w:eastAsia="Times New Roman" w:hAnsiTheme="majorHAnsi" w:cstheme="majorHAnsi"/>
          <w:bCs/>
          <w:sz w:val="24"/>
          <w:szCs w:val="24"/>
        </w:rPr>
        <w:t>………</w:t>
      </w:r>
      <w:r w:rsidRPr="008D70DF">
        <w:rPr>
          <w:rFonts w:asciiTheme="majorHAnsi" w:eastAsia="Times New Roman" w:hAnsiTheme="majorHAnsi" w:cstheme="majorHAnsi"/>
          <w:b/>
          <w:sz w:val="24"/>
          <w:szCs w:val="24"/>
        </w:rPr>
        <w:t>/2023</w:t>
      </w:r>
    </w:p>
    <w:p w14:paraId="07D9CE1F" w14:textId="48CE7B9F" w:rsidR="00110763" w:rsidRPr="008D70DF" w:rsidRDefault="00C12B9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jc w:val="center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b/>
          <w:sz w:val="24"/>
          <w:szCs w:val="24"/>
        </w:rPr>
        <w:t xml:space="preserve">z dnia </w:t>
      </w:r>
      <w:r w:rsidRPr="008D70DF">
        <w:rPr>
          <w:rFonts w:asciiTheme="majorHAnsi" w:eastAsia="Times New Roman" w:hAnsiTheme="majorHAnsi" w:cstheme="majorHAnsi"/>
          <w:bCs/>
          <w:sz w:val="24"/>
          <w:szCs w:val="24"/>
        </w:rPr>
        <w:t>………</w:t>
      </w:r>
      <w:r w:rsidR="008D70DF">
        <w:rPr>
          <w:rFonts w:asciiTheme="majorHAnsi" w:eastAsia="Times New Roman" w:hAnsiTheme="majorHAnsi" w:cstheme="majorHAnsi"/>
          <w:bCs/>
          <w:sz w:val="24"/>
          <w:szCs w:val="24"/>
        </w:rPr>
        <w:t>…..</w:t>
      </w:r>
      <w:r w:rsidRPr="008D70DF">
        <w:rPr>
          <w:rFonts w:asciiTheme="majorHAnsi" w:eastAsia="Times New Roman" w:hAnsiTheme="majorHAnsi" w:cstheme="majorHAnsi"/>
          <w:bCs/>
          <w:sz w:val="24"/>
          <w:szCs w:val="24"/>
        </w:rPr>
        <w:t>……………..</w:t>
      </w:r>
    </w:p>
    <w:p w14:paraId="49C53914" w14:textId="77777777" w:rsidR="00110763" w:rsidRPr="008D70DF" w:rsidRDefault="00110763">
      <w:pPr>
        <w:spacing w:line="276" w:lineRule="auto"/>
        <w:ind w:firstLine="720"/>
        <w:rPr>
          <w:rFonts w:asciiTheme="majorHAnsi" w:eastAsia="Times New Roman" w:hAnsiTheme="majorHAnsi" w:cstheme="majorHAnsi"/>
          <w:sz w:val="24"/>
          <w:szCs w:val="24"/>
        </w:rPr>
      </w:pPr>
    </w:p>
    <w:p w14:paraId="2E2B887D" w14:textId="77777777" w:rsidR="00110763" w:rsidRPr="008D70DF" w:rsidRDefault="00C12B91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pomiędzy:</w:t>
      </w:r>
    </w:p>
    <w:tbl>
      <w:tblPr>
        <w:tblStyle w:val="a6"/>
        <w:tblW w:w="92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32"/>
      </w:tblGrid>
      <w:tr w:rsidR="00110763" w:rsidRPr="008D70DF" w14:paraId="7C750945" w14:textId="77777777">
        <w:trPr>
          <w:trHeight w:val="66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FDD2E" w14:textId="77777777" w:rsidR="00110763" w:rsidRPr="008D70DF" w:rsidRDefault="00C12B9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70D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Fundacj</w:t>
            </w:r>
            <w:r w:rsidR="00476A3F" w:rsidRPr="008D70D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ą</w:t>
            </w:r>
            <w:r w:rsidRPr="008D70D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Ukraina, </w:t>
            </w:r>
            <w:r w:rsidRPr="008D70DF">
              <w:rPr>
                <w:rFonts w:asciiTheme="majorHAnsi" w:eastAsia="Times New Roman" w:hAnsiTheme="majorHAnsi" w:cstheme="majorHAnsi"/>
                <w:sz w:val="24"/>
                <w:szCs w:val="24"/>
              </w:rPr>
              <w:t>z siedzibą we Wrocławiu, 50-079, Ruska 46a/201, NIP 8982203920, KRS 0000463960</w:t>
            </w:r>
          </w:p>
        </w:tc>
      </w:tr>
    </w:tbl>
    <w:p w14:paraId="30F19AEC" w14:textId="77777777" w:rsidR="00110763" w:rsidRPr="008D70DF" w:rsidRDefault="00110763">
      <w:pPr>
        <w:spacing w:line="276" w:lineRule="auto"/>
        <w:ind w:firstLine="720"/>
        <w:rPr>
          <w:rFonts w:asciiTheme="majorHAnsi" w:eastAsia="Times New Roman" w:hAnsiTheme="majorHAnsi" w:cstheme="majorHAnsi"/>
          <w:sz w:val="24"/>
          <w:szCs w:val="24"/>
        </w:rPr>
      </w:pPr>
    </w:p>
    <w:p w14:paraId="3FD11724" w14:textId="77777777" w:rsidR="00110763" w:rsidRPr="008D70DF" w:rsidRDefault="00C12B91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reprezentowan</w:t>
      </w:r>
      <w:r w:rsidR="00476A3F" w:rsidRPr="008D70DF">
        <w:rPr>
          <w:rFonts w:asciiTheme="majorHAnsi" w:eastAsia="Times New Roman" w:hAnsiTheme="majorHAnsi" w:cstheme="majorHAnsi"/>
          <w:sz w:val="24"/>
          <w:szCs w:val="24"/>
        </w:rPr>
        <w:t>ą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przez:</w:t>
      </w:r>
    </w:p>
    <w:p w14:paraId="53719DE3" w14:textId="77777777" w:rsidR="00110763" w:rsidRPr="008D70DF" w:rsidRDefault="00110763">
      <w:pPr>
        <w:spacing w:line="276" w:lineRule="auto"/>
        <w:ind w:firstLine="720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7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50"/>
      </w:tblGrid>
      <w:tr w:rsidR="00110763" w:rsidRPr="008D70DF" w14:paraId="7A91D196" w14:textId="77777777">
        <w:trPr>
          <w:trHeight w:val="26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F730" w14:textId="6A0C948D" w:rsidR="00110763" w:rsidRPr="008D70DF" w:rsidRDefault="00C12B9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70D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Prezesa Zarządu </w:t>
            </w:r>
            <w:proofErr w:type="spellStart"/>
            <w:r w:rsidRPr="008D70DF">
              <w:rPr>
                <w:rFonts w:asciiTheme="majorHAnsi" w:eastAsia="Times New Roman" w:hAnsiTheme="majorHAnsi" w:cstheme="majorHAnsi"/>
                <w:sz w:val="24"/>
                <w:szCs w:val="24"/>
              </w:rPr>
              <w:t>Artema</w:t>
            </w:r>
            <w:proofErr w:type="spellEnd"/>
            <w:r w:rsidRPr="008D70D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D70DF">
              <w:rPr>
                <w:rFonts w:asciiTheme="majorHAnsi" w:eastAsia="Times New Roman" w:hAnsiTheme="majorHAnsi" w:cstheme="majorHAnsi"/>
                <w:sz w:val="24"/>
                <w:szCs w:val="24"/>
              </w:rPr>
              <w:t>Zozulia</w:t>
            </w:r>
            <w:proofErr w:type="spellEnd"/>
            <w:r w:rsidR="008D70D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albo </w:t>
            </w:r>
            <w:r w:rsidRPr="008D70D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Wiceprezesa Zarządu</w:t>
            </w:r>
            <w:r w:rsidRPr="008D70D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Igora </w:t>
            </w:r>
            <w:proofErr w:type="spellStart"/>
            <w:r w:rsidRPr="008D70DF">
              <w:rPr>
                <w:rFonts w:asciiTheme="majorHAnsi" w:eastAsia="Times New Roman" w:hAnsiTheme="majorHAnsi" w:cstheme="majorHAnsi"/>
                <w:sz w:val="24"/>
                <w:szCs w:val="24"/>
              </w:rPr>
              <w:t>Lisina</w:t>
            </w:r>
            <w:proofErr w:type="spellEnd"/>
          </w:p>
        </w:tc>
      </w:tr>
    </w:tbl>
    <w:p w14:paraId="47226FF0" w14:textId="77777777" w:rsidR="00110763" w:rsidRPr="008D70DF" w:rsidRDefault="001107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F2D1B30" w14:textId="77777777" w:rsidR="00110763" w:rsidRPr="008D70DF" w:rsidRDefault="00C12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zwan</w:t>
      </w:r>
      <w:r w:rsidR="00476A3F" w:rsidRPr="008D70DF">
        <w:rPr>
          <w:rFonts w:asciiTheme="majorHAnsi" w:eastAsia="Times New Roman" w:hAnsiTheme="majorHAnsi" w:cstheme="majorHAnsi"/>
          <w:sz w:val="24"/>
          <w:szCs w:val="24"/>
        </w:rPr>
        <w:t>ą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dalej Zamawiającym</w:t>
      </w:r>
    </w:p>
    <w:p w14:paraId="5078C179" w14:textId="77777777" w:rsidR="00110763" w:rsidRPr="008D70DF" w:rsidRDefault="001107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3A33246" w14:textId="77777777" w:rsidR="00110763" w:rsidRPr="008D70DF" w:rsidRDefault="00C12B91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12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ab/>
      </w:r>
      <w:r w:rsidRPr="008D70DF">
        <w:rPr>
          <w:rFonts w:asciiTheme="majorHAnsi" w:eastAsia="Times New Roman" w:hAnsiTheme="majorHAnsi" w:cstheme="majorHAnsi"/>
          <w:sz w:val="24"/>
          <w:szCs w:val="24"/>
        </w:rPr>
        <w:tab/>
      </w:r>
    </w:p>
    <w:tbl>
      <w:tblPr>
        <w:tblStyle w:val="a8"/>
        <w:tblW w:w="9308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08"/>
      </w:tblGrid>
      <w:tr w:rsidR="00110763" w:rsidRPr="008D70DF" w14:paraId="4BEA43DF" w14:textId="77777777">
        <w:trPr>
          <w:trHeight w:val="6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C6FCF" w14:textId="77777777" w:rsidR="00110763" w:rsidRPr="008D70DF" w:rsidRDefault="00C12B9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70D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……………………………………………, </w:t>
            </w:r>
            <w:r w:rsidRPr="008D70DF">
              <w:rPr>
                <w:rFonts w:asciiTheme="majorHAnsi" w:eastAsia="Times New Roman" w:hAnsiTheme="majorHAnsi" w:cstheme="majorHAnsi"/>
                <w:sz w:val="24"/>
                <w:szCs w:val="24"/>
              </w:rPr>
              <w:t>ul. …………………, NIP …….., REGON ……….</w:t>
            </w:r>
          </w:p>
        </w:tc>
      </w:tr>
    </w:tbl>
    <w:p w14:paraId="753A9C86" w14:textId="77777777" w:rsidR="00110763" w:rsidRPr="008D70DF" w:rsidRDefault="001107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12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93AAB4" w14:textId="77777777" w:rsidR="00110763" w:rsidRPr="008D70DF" w:rsidRDefault="00C12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reprezentowaną przez:</w:t>
      </w:r>
    </w:p>
    <w:p w14:paraId="10089622" w14:textId="77777777" w:rsidR="00110763" w:rsidRPr="008D70DF" w:rsidRDefault="001107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9"/>
        <w:tblW w:w="9308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08"/>
      </w:tblGrid>
      <w:tr w:rsidR="00110763" w:rsidRPr="008D70DF" w14:paraId="6C103DE2" w14:textId="77777777">
        <w:trPr>
          <w:trHeight w:val="2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4488E" w14:textId="77777777" w:rsidR="00110763" w:rsidRPr="008D70DF" w:rsidRDefault="00C1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70DF">
              <w:rPr>
                <w:rFonts w:asciiTheme="majorHAnsi" w:eastAsia="Times New Roman" w:hAnsiTheme="majorHAnsi" w:cstheme="majorHAnsi"/>
                <w:sz w:val="24"/>
                <w:szCs w:val="24"/>
              </w:rPr>
              <w:t>(imię, nazwisko)……………………………….(stanowisko)..................</w:t>
            </w:r>
          </w:p>
        </w:tc>
      </w:tr>
    </w:tbl>
    <w:p w14:paraId="46230030" w14:textId="77777777" w:rsidR="00110763" w:rsidRPr="008D70DF" w:rsidRDefault="001107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7CAF94B" w14:textId="77777777" w:rsidR="00110763" w:rsidRPr="008D70DF" w:rsidRDefault="00C12B9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zwan</w:t>
      </w:r>
      <w:r w:rsidR="00476A3F" w:rsidRPr="008D70DF">
        <w:rPr>
          <w:rFonts w:asciiTheme="majorHAnsi" w:eastAsia="Times New Roman" w:hAnsiTheme="majorHAnsi" w:cstheme="majorHAnsi"/>
          <w:sz w:val="24"/>
          <w:szCs w:val="24"/>
        </w:rPr>
        <w:t>ą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dalej Wykonawcą</w:t>
      </w:r>
    </w:p>
    <w:p w14:paraId="50CA9381" w14:textId="77777777" w:rsidR="00110763" w:rsidRPr="008D70DF" w:rsidRDefault="001107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6898CDD" w14:textId="77777777" w:rsidR="00110763" w:rsidRPr="008D70DF" w:rsidRDefault="00C12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§ 1</w:t>
      </w:r>
    </w:p>
    <w:p w14:paraId="65EDBB52" w14:textId="5C048574" w:rsidR="00110763" w:rsidRPr="008D70DF" w:rsidRDefault="00C12B91">
      <w:pPr>
        <w:numPr>
          <w:ilvl w:val="0"/>
          <w:numId w:val="2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Na podstawie niniejszej Umowy, Wykonawca zobowiązuje się do sprzedaży i</w:t>
      </w:r>
      <w:r w:rsidR="008D70DF" w:rsidRPr="008D70DF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przeniesienia na Zamawiającego, własności materiałów</w:t>
      </w:r>
      <w:r w:rsidR="00800A33" w:rsidRPr="008D70DF">
        <w:rPr>
          <w:rFonts w:asciiTheme="majorHAnsi" w:eastAsia="Times New Roman" w:hAnsiTheme="majorHAnsi" w:cstheme="majorHAnsi"/>
          <w:sz w:val="24"/>
          <w:szCs w:val="24"/>
        </w:rPr>
        <w:t>/artykułów biurowych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, natomiast Zamawiający zobowiązuje się do odebrania zakupionych rzeczy oraz zapłacenia Wykonawcy umówionej ceny.</w:t>
      </w:r>
    </w:p>
    <w:p w14:paraId="6C382C1A" w14:textId="77777777" w:rsidR="003A7EFA" w:rsidRPr="008D70DF" w:rsidRDefault="00C12B91" w:rsidP="003A7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Ilość, rodzaje oraz parametry przedmiotu dostawy zawarte są w ofercie Wykonawcy stanowiącej Załącznik nr </w:t>
      </w:r>
      <w:r w:rsidR="003A7EFA" w:rsidRPr="008D70DF">
        <w:rPr>
          <w:rFonts w:asciiTheme="majorHAnsi" w:eastAsia="Times New Roman" w:hAnsiTheme="majorHAnsi" w:cstheme="majorHAnsi"/>
          <w:sz w:val="24"/>
          <w:szCs w:val="24"/>
        </w:rPr>
        <w:t>1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do Umowy. </w:t>
      </w:r>
    </w:p>
    <w:p w14:paraId="4200D031" w14:textId="77777777" w:rsidR="003A7EFA" w:rsidRPr="008D70DF" w:rsidRDefault="003A7EFA" w:rsidP="003A7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Zamawiający zastrzega sobie prawo zrealizowania umowy w mniejszych ilościach/liczbach niż zostały przewidziane w Specyfikacji cenowej, o której mowa w ust. 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2. Ostateczna i całkowita ilość/liczba sprzedanych i dostarczonych materiałów wynikać będzie z zamówień złożonych Wykonawcy przez Zamawiającego w okresie trwania umowy. </w:t>
      </w:r>
    </w:p>
    <w:p w14:paraId="343FAD43" w14:textId="77777777" w:rsidR="00110763" w:rsidRPr="008D70DF" w:rsidRDefault="003A7EFA" w:rsidP="003A7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Realizacja przedmiotu umowy przez Zamawiającego w mniejszych ilościach/liczbach niż wynika to ze Specyfikacji cenowej, nie będzie skutkować powstaniem żadnych praw lub roszczeń przysługujących Wykonawcy od Zamawiającego.</w:t>
      </w:r>
    </w:p>
    <w:p w14:paraId="09E6A56E" w14:textId="77777777" w:rsidR="00110763" w:rsidRPr="008D70DF" w:rsidRDefault="00C12B91">
      <w:pPr>
        <w:numPr>
          <w:ilvl w:val="0"/>
          <w:numId w:val="2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Materiały wymienione w  Załączniku nr </w:t>
      </w:r>
      <w:r w:rsidR="001E4EA4" w:rsidRPr="008D70DF">
        <w:rPr>
          <w:rFonts w:asciiTheme="majorHAnsi" w:eastAsia="Times New Roman" w:hAnsiTheme="majorHAnsi" w:cstheme="majorHAnsi"/>
          <w:sz w:val="24"/>
          <w:szCs w:val="24"/>
        </w:rPr>
        <w:t>1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do Umowy będą zamawiane na bieżąco przez Zamawiającego.  Przewiduje się realizację dostaw dwa razy w miesiącu.</w:t>
      </w:r>
    </w:p>
    <w:p w14:paraId="70652860" w14:textId="29732424" w:rsidR="00110763" w:rsidRPr="008D70DF" w:rsidRDefault="00C12B91">
      <w:pPr>
        <w:numPr>
          <w:ilvl w:val="0"/>
          <w:numId w:val="2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Wykonawca jest zobowiązany do dostawy artykułów niewymienionych w Załączniku nr</w:t>
      </w:r>
      <w:r w:rsidR="008D70DF" w:rsidRPr="008D70DF">
        <w:rPr>
          <w:rFonts w:asciiTheme="majorHAnsi" w:eastAsia="Times New Roman" w:hAnsiTheme="majorHAnsi" w:cstheme="majorHAnsi"/>
          <w:sz w:val="24"/>
          <w:szCs w:val="24"/>
        </w:rPr>
        <w:t> </w:t>
      </w:r>
      <w:r w:rsidR="001E4EA4" w:rsidRPr="008D70DF">
        <w:rPr>
          <w:rFonts w:asciiTheme="majorHAnsi" w:eastAsia="Times New Roman" w:hAnsiTheme="majorHAnsi" w:cstheme="majorHAnsi"/>
          <w:sz w:val="24"/>
          <w:szCs w:val="24"/>
        </w:rPr>
        <w:t>1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8D70DF" w:rsidRPr="008D70DF">
        <w:rPr>
          <w:rFonts w:asciiTheme="majorHAnsi" w:eastAsia="Times New Roman" w:hAnsiTheme="majorHAnsi" w:cstheme="majorHAnsi"/>
          <w:sz w:val="24"/>
          <w:szCs w:val="24"/>
        </w:rPr>
        <w:t xml:space="preserve">które ma w asortymencie, 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których konieczność zakupu może pojawić się w trakcie realizacji zamówienia u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Zamawiającego. Ceny takich dostaw będą na bieżąco ustalane z</w:t>
      </w:r>
      <w:r w:rsidR="008D70DF" w:rsidRPr="008D70DF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Wykonawcą.</w:t>
      </w:r>
    </w:p>
    <w:p w14:paraId="73CAECA6" w14:textId="77777777" w:rsidR="00110763" w:rsidRPr="008D70DF" w:rsidRDefault="00C12B91">
      <w:pPr>
        <w:numPr>
          <w:ilvl w:val="0"/>
          <w:numId w:val="2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Zakres rzeczowy zamówienia obejmuje dowiezienie, wniesienie produktów i rozładunek do wskazanego przez Zamawiającego miejsca.</w:t>
      </w:r>
    </w:p>
    <w:p w14:paraId="4AE58D39" w14:textId="77777777" w:rsidR="00110763" w:rsidRPr="008D70DF" w:rsidRDefault="00110763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367935B" w14:textId="77777777" w:rsidR="00110763" w:rsidRPr="008D70DF" w:rsidRDefault="00C12B91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§ 2</w:t>
      </w:r>
    </w:p>
    <w:p w14:paraId="178CE71F" w14:textId="77777777" w:rsidR="00110763" w:rsidRPr="008D70DF" w:rsidRDefault="00C12B91">
      <w:pPr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Materiały wskazane w § 1 ust 1 będą dostarczane i wydawane sukcesywnie w trakcie trwania Umowy. Zamówienia będą składane za pośrednictwem adresu e-mail: </w:t>
      </w:r>
      <w:hyperlink r:id="rId9">
        <w:r w:rsidRPr="008D70DF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zakupy@fundacjaukraina.eu</w:t>
        </w:r>
      </w:hyperlink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 przez Zamawiającego. </w:t>
      </w:r>
    </w:p>
    <w:p w14:paraId="138B5AAB" w14:textId="77777777" w:rsidR="00110763" w:rsidRPr="008D70DF" w:rsidRDefault="00C12B91">
      <w:pPr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Każdorazowa dostawa materiałów biurowych będzie następowała w najbliższym możliwym terminie nie dłuższym niż 7 dni roboczych od daty złożenia zamówienia przez Zamawiającego.</w:t>
      </w:r>
    </w:p>
    <w:p w14:paraId="0A5CD7D1" w14:textId="7D160724" w:rsidR="00110763" w:rsidRPr="008D70DF" w:rsidRDefault="008D70DF" w:rsidP="008D70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Wszelkie koszty transportu do siedziby Zamawiającego (w tym opakowanie i ubezpieczenie), leżą po stronie Wykonawcy.</w:t>
      </w:r>
    </w:p>
    <w:p w14:paraId="26D01457" w14:textId="77777777" w:rsidR="00110763" w:rsidRPr="008D70DF" w:rsidRDefault="00C12B91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§ 3</w:t>
      </w:r>
    </w:p>
    <w:p w14:paraId="17A915EA" w14:textId="4E8F89C5" w:rsidR="00CA2312" w:rsidRPr="008D70DF" w:rsidRDefault="00CA2312" w:rsidP="007F402D">
      <w:pPr>
        <w:numPr>
          <w:ilvl w:val="0"/>
          <w:numId w:val="6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Wynagrodzenie przysługuje Wykonawcy wyłącznie za dostawy zrealizowane zgodnie z</w:t>
      </w:r>
      <w:r w:rsidR="008D70DF" w:rsidRPr="008D70DF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Umową ramową, po cenach nie wyższych niż stawki jednostkowe określone w Załączniku nr 1 do Umowy ramowej – Specyfikacja cenowa</w:t>
      </w:r>
      <w:r w:rsidR="0077028A" w:rsidRPr="008D70DF">
        <w:rPr>
          <w:rFonts w:asciiTheme="majorHAnsi" w:eastAsia="Times New Roman" w:hAnsiTheme="majorHAnsi" w:cstheme="majorHAnsi"/>
          <w:sz w:val="24"/>
          <w:szCs w:val="24"/>
        </w:rPr>
        <w:t xml:space="preserve"> (w przypadku produktów tam wymienionych)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4CBA7059" w14:textId="77777777" w:rsidR="00CA2312" w:rsidRPr="008D70DF" w:rsidRDefault="00CA2312" w:rsidP="007F402D">
      <w:pPr>
        <w:numPr>
          <w:ilvl w:val="0"/>
          <w:numId w:val="6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W przypadku zmiany ceny materiałów lub kosztów związanych z realizacją przedmiotu umowy ceny jednostkowe w zawarte w Specyfikacji cenowej mogą ulec zmianie, na następujących zasadach: </w:t>
      </w:r>
    </w:p>
    <w:p w14:paraId="2774E4F8" w14:textId="45A148D8" w:rsidR="00CA2312" w:rsidRPr="008D70DF" w:rsidRDefault="00CA2312" w:rsidP="007F402D">
      <w:pPr>
        <w:spacing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1) Zmiana cen jednostkowych przysługuje w przypadku, gdy wskaźnik cen towarów i</w:t>
      </w:r>
      <w:r w:rsidR="008D70DF" w:rsidRPr="008D70DF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usług konsumpcyjnych ogółem ogłaszany w komunikacie Prezesa Głównego Urzędu Statystycznego (dalej GUS) w porównaniu z poziomem z miesiąca, w którym nastąpiło otwarcie Ofert Ramowych przekracza 4% (na + lub na -); </w:t>
      </w:r>
    </w:p>
    <w:p w14:paraId="4A80C161" w14:textId="77777777" w:rsidR="00CA2312" w:rsidRPr="008D70DF" w:rsidRDefault="00CA2312" w:rsidP="007F402D">
      <w:pPr>
        <w:spacing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2) Waloryzacja może zostać przeprowadzona najwcześniej po upływie </w:t>
      </w:r>
      <w:r w:rsidR="00B722C6" w:rsidRPr="008D70DF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miesięcy od dnia zawarcia umowy, a jeżeli w terminie tym nie wystąpi przekroczenie poziomu zmiany 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ceny, to waloryzacja może być dokonana w pierwszym miesiącu, w którym to nastąpi. Zamawiający przewiduje waloryzację raz </w:t>
      </w:r>
      <w:r w:rsidR="00B722C6" w:rsidRPr="008D70DF">
        <w:rPr>
          <w:rFonts w:asciiTheme="majorHAnsi" w:eastAsia="Times New Roman" w:hAnsiTheme="majorHAnsi" w:cstheme="majorHAnsi"/>
          <w:sz w:val="24"/>
          <w:szCs w:val="24"/>
        </w:rPr>
        <w:t>kwartał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. Zmiany wynagrodzenia dokonuje się na podstawie pisemnego wniosku złożonego przez jedną ze stron umowy; </w:t>
      </w:r>
    </w:p>
    <w:p w14:paraId="4887846C" w14:textId="77777777" w:rsidR="00CA2312" w:rsidRPr="008D70DF" w:rsidRDefault="00CA2312" w:rsidP="007F402D">
      <w:pPr>
        <w:spacing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3) Maksymalna zmiana ceny jednostkowej wskutek zastosowania waloryzacji (tj. maksymalne podwyższenie lub obniżenie ceny) nie może przekroczyć progu 15% pierwotnej wartości tej ceny; </w:t>
      </w:r>
    </w:p>
    <w:p w14:paraId="11F00971" w14:textId="77777777" w:rsidR="0077028A" w:rsidRPr="008D70DF" w:rsidRDefault="0077028A" w:rsidP="007F402D">
      <w:pPr>
        <w:spacing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4) Zmiana cen jednostkowych wymaga zgody obu stron.</w:t>
      </w:r>
    </w:p>
    <w:p w14:paraId="40A6DE3C" w14:textId="77777777" w:rsidR="00110763" w:rsidRPr="008D70DF" w:rsidRDefault="00C12B91" w:rsidP="00B722C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Zapłata wynagrodzenia nastąpi przelewem, na rachunek Wykonawcy wskazany na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wystawionej fakturze. </w:t>
      </w:r>
    </w:p>
    <w:p w14:paraId="5CA887C0" w14:textId="77777777" w:rsidR="00110763" w:rsidRPr="008D70DF" w:rsidRDefault="00C12B91">
      <w:pPr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Faktura będzie zawierać nazwę zamówionych przedmiotów oraz ich cenę jednostkową. </w:t>
      </w:r>
    </w:p>
    <w:p w14:paraId="486CB66D" w14:textId="77777777" w:rsidR="00110763" w:rsidRPr="008D70DF" w:rsidRDefault="00C12B91">
      <w:pPr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Wykonawca wystawi fakturę </w:t>
      </w:r>
      <w:r w:rsidR="00476A3F" w:rsidRPr="008D70DF">
        <w:rPr>
          <w:rFonts w:asciiTheme="majorHAnsi" w:eastAsia="Times New Roman" w:hAnsiTheme="majorHAnsi" w:cstheme="majorHAnsi"/>
          <w:sz w:val="24"/>
          <w:szCs w:val="24"/>
        </w:rPr>
        <w:t xml:space="preserve">maksymalnie </w:t>
      </w:r>
      <w:r w:rsidR="00800A33" w:rsidRPr="008D70DF">
        <w:rPr>
          <w:rFonts w:asciiTheme="majorHAnsi" w:eastAsia="Times New Roman" w:hAnsiTheme="majorHAnsi" w:cstheme="majorHAnsi"/>
          <w:sz w:val="24"/>
          <w:szCs w:val="24"/>
        </w:rPr>
        <w:t xml:space="preserve">dwa razy w miesiącu 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za wszystkie zamówione przedmioty </w:t>
      </w:r>
      <w:r w:rsidR="00800A33" w:rsidRPr="008D70DF">
        <w:rPr>
          <w:rFonts w:asciiTheme="majorHAnsi" w:eastAsia="Times New Roman" w:hAnsiTheme="majorHAnsi" w:cstheme="majorHAnsi"/>
          <w:sz w:val="24"/>
          <w:szCs w:val="24"/>
        </w:rPr>
        <w:t>w okresie od 1 do14 dnia miesiąca (faktura do 20 dnia miesiąca) oraz od 15 do ostatniego dnia danego miesiąca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00A33" w:rsidRPr="008D70DF">
        <w:rPr>
          <w:rFonts w:asciiTheme="majorHAnsi" w:eastAsia="Times New Roman" w:hAnsiTheme="majorHAnsi" w:cstheme="majorHAnsi"/>
          <w:sz w:val="24"/>
          <w:szCs w:val="24"/>
        </w:rPr>
        <w:t xml:space="preserve">(faktura 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do </w:t>
      </w:r>
      <w:r w:rsidR="00800A33" w:rsidRPr="008D70DF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dnia kolejnego miesiąca</w:t>
      </w:r>
      <w:r w:rsidR="00800A33" w:rsidRPr="008D70DF">
        <w:rPr>
          <w:rFonts w:asciiTheme="majorHAnsi" w:eastAsia="Times New Roman" w:hAnsiTheme="majorHAnsi" w:cstheme="majorHAnsi"/>
          <w:sz w:val="24"/>
          <w:szCs w:val="24"/>
        </w:rPr>
        <w:t>)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D9F6019" w14:textId="77777777" w:rsidR="00110763" w:rsidRPr="008D70DF" w:rsidRDefault="00C12B91">
      <w:pPr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Zamawiający zobowiązuje się do dokonania płatności za faktur</w:t>
      </w:r>
      <w:r w:rsidR="008116C0" w:rsidRPr="008D70DF">
        <w:rPr>
          <w:rFonts w:asciiTheme="majorHAnsi" w:eastAsia="Times New Roman" w:hAnsiTheme="majorHAnsi" w:cstheme="majorHAnsi"/>
          <w:sz w:val="24"/>
          <w:szCs w:val="24"/>
        </w:rPr>
        <w:t>y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w </w:t>
      </w:r>
      <w:r w:rsidR="00B722C6" w:rsidRPr="008D70DF">
        <w:rPr>
          <w:rFonts w:asciiTheme="majorHAnsi" w:eastAsia="Times New Roman" w:hAnsiTheme="majorHAnsi" w:cstheme="majorHAnsi"/>
          <w:sz w:val="24"/>
          <w:szCs w:val="24"/>
        </w:rPr>
        <w:t xml:space="preserve">maksymalnym 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terminie 14 dni od otrzymania faktury.</w:t>
      </w:r>
    </w:p>
    <w:p w14:paraId="36365328" w14:textId="77777777" w:rsidR="00110763" w:rsidRPr="008D70DF" w:rsidRDefault="00C12B91">
      <w:pPr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Faktury muszą być przesyłane na adres mailowy: </w:t>
      </w:r>
      <w:hyperlink r:id="rId10">
        <w:r w:rsidRPr="008D70DF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zakupy@fundacjaukraina.eu</w:t>
        </w:r>
      </w:hyperlink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 lub </w:t>
      </w:r>
      <w:r w:rsidR="00476A3F" w:rsidRPr="008D70DF">
        <w:rPr>
          <w:rFonts w:asciiTheme="majorHAnsi" w:eastAsia="Times New Roman" w:hAnsiTheme="majorHAnsi" w:cstheme="majorHAnsi"/>
          <w:sz w:val="24"/>
          <w:szCs w:val="24"/>
        </w:rPr>
        <w:t xml:space="preserve">doręczane 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w formie oryginalnych dokumentów w momencie dostarczenia materiałów.</w:t>
      </w:r>
    </w:p>
    <w:p w14:paraId="5D210896" w14:textId="77777777" w:rsidR="00110763" w:rsidRPr="008D70DF" w:rsidRDefault="00110763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7534146" w14:textId="77777777" w:rsidR="00110763" w:rsidRPr="008D70DF" w:rsidRDefault="00C12B91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§ 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4</w:t>
      </w:r>
    </w:p>
    <w:p w14:paraId="2FFC1204" w14:textId="77777777" w:rsidR="00110763" w:rsidRPr="008D70DF" w:rsidRDefault="00C12B91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Umowa zostaje zawarta na czas określony tj. od </w:t>
      </w:r>
      <w:r w:rsidR="008116C0" w:rsidRPr="008D70DF">
        <w:rPr>
          <w:rFonts w:asciiTheme="majorHAnsi" w:eastAsia="Times New Roman" w:hAnsiTheme="majorHAnsi" w:cstheme="majorHAnsi"/>
          <w:sz w:val="24"/>
          <w:szCs w:val="24"/>
        </w:rPr>
        <w:t>15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.</w:t>
      </w:r>
      <w:r w:rsidR="008116C0" w:rsidRPr="008D70DF">
        <w:rPr>
          <w:rFonts w:asciiTheme="majorHAnsi" w:eastAsia="Times New Roman" w:hAnsiTheme="majorHAnsi" w:cstheme="majorHAnsi"/>
          <w:sz w:val="24"/>
          <w:szCs w:val="24"/>
        </w:rPr>
        <w:t>11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.2023 r. do </w:t>
      </w:r>
      <w:r w:rsidR="008116C0" w:rsidRPr="008D70DF">
        <w:rPr>
          <w:rFonts w:asciiTheme="majorHAnsi" w:eastAsia="Times New Roman" w:hAnsiTheme="majorHAnsi" w:cstheme="majorHAnsi"/>
          <w:sz w:val="24"/>
          <w:szCs w:val="24"/>
        </w:rPr>
        <w:t>14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.</w:t>
      </w:r>
      <w:r w:rsidR="008116C0" w:rsidRPr="008D70DF">
        <w:rPr>
          <w:rFonts w:asciiTheme="majorHAnsi" w:eastAsia="Times New Roman" w:hAnsiTheme="majorHAnsi" w:cstheme="majorHAnsi"/>
          <w:sz w:val="24"/>
          <w:szCs w:val="24"/>
        </w:rPr>
        <w:t>1</w:t>
      </w:r>
      <w:r w:rsidR="003A7EFA" w:rsidRPr="008D70DF">
        <w:rPr>
          <w:rFonts w:asciiTheme="majorHAnsi" w:eastAsia="Times New Roman" w:hAnsiTheme="majorHAnsi" w:cstheme="majorHAnsi"/>
          <w:sz w:val="24"/>
          <w:szCs w:val="24"/>
        </w:rPr>
        <w:t>1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.2024 r. </w:t>
      </w:r>
    </w:p>
    <w:p w14:paraId="744BF965" w14:textId="77777777" w:rsidR="00110763" w:rsidRPr="008D70DF" w:rsidRDefault="00110763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1AB7EA5" w14:textId="77777777" w:rsidR="00110763" w:rsidRPr="008D70DF" w:rsidRDefault="00C12B91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§ 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5</w:t>
      </w:r>
    </w:p>
    <w:p w14:paraId="4B264998" w14:textId="77777777" w:rsidR="00110763" w:rsidRPr="008D70DF" w:rsidRDefault="00C12B91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Nadzór nad realizacją Umowy będą sprawować osoby:</w:t>
      </w:r>
    </w:p>
    <w:p w14:paraId="16E23B44" w14:textId="77777777" w:rsidR="00110763" w:rsidRPr="008D70DF" w:rsidRDefault="00C12B91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Ze strony Zamawiającego:......…………………..,</w:t>
      </w:r>
      <w:proofErr w:type="spellStart"/>
      <w:r w:rsidRPr="008D70DF">
        <w:rPr>
          <w:rFonts w:asciiTheme="majorHAnsi" w:eastAsia="Times New Roman" w:hAnsiTheme="majorHAnsi" w:cstheme="majorHAnsi"/>
          <w:sz w:val="24"/>
          <w:szCs w:val="24"/>
        </w:rPr>
        <w:t>tel</w:t>
      </w:r>
      <w:proofErr w:type="spellEnd"/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: ………………. e-mail ………… ,  </w:t>
      </w:r>
    </w:p>
    <w:p w14:paraId="00085A87" w14:textId="77777777" w:rsidR="00110763" w:rsidRPr="008D70DF" w:rsidRDefault="00C12B91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Ze strony Wykonawcy:………………….., </w:t>
      </w:r>
      <w:proofErr w:type="spellStart"/>
      <w:r w:rsidRPr="008D70DF">
        <w:rPr>
          <w:rFonts w:asciiTheme="majorHAnsi" w:eastAsia="Times New Roman" w:hAnsiTheme="majorHAnsi" w:cstheme="majorHAnsi"/>
          <w:sz w:val="24"/>
          <w:szCs w:val="24"/>
        </w:rPr>
        <w:t>tel</w:t>
      </w:r>
      <w:proofErr w:type="spellEnd"/>
      <w:r w:rsidRPr="008D70DF">
        <w:rPr>
          <w:rFonts w:asciiTheme="majorHAnsi" w:eastAsia="Times New Roman" w:hAnsiTheme="majorHAnsi" w:cstheme="majorHAnsi"/>
          <w:sz w:val="24"/>
          <w:szCs w:val="24"/>
        </w:rPr>
        <w:t>:.................... e-mail:..................... .</w:t>
      </w:r>
    </w:p>
    <w:p w14:paraId="5B8590B5" w14:textId="77777777" w:rsidR="00110763" w:rsidRPr="008D70DF" w:rsidRDefault="00110763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E0D5B47" w14:textId="77777777" w:rsidR="00110763" w:rsidRPr="008D70DF" w:rsidRDefault="00C12B91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§ 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6</w:t>
      </w:r>
    </w:p>
    <w:p w14:paraId="51738D02" w14:textId="77777777" w:rsidR="00110763" w:rsidRPr="008D70DF" w:rsidRDefault="00C12B91" w:rsidP="008D70DF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1. Wszelkie spory wynikające na tle realizacji postanowień niniejszej Umowy, strony deklarują rozwiązywać w drodze negocjacji. W przypadku braku porozumienia spór rozstrzygnie sąd powszechny właściwy dla siedziby Zamawiającego.</w:t>
      </w:r>
    </w:p>
    <w:p w14:paraId="58F553E0" w14:textId="77777777" w:rsidR="00110763" w:rsidRPr="008D70DF" w:rsidRDefault="00C12B91" w:rsidP="008D70DF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2. Strony mają prawo do rozwiązania niniejszej Umowy w przypadku istotnego naruszenia przez drugą Stronę jej postanowień lub niewykonania jej zobowiązań zgodnie z warunkami Umowy.</w:t>
      </w:r>
    </w:p>
    <w:p w14:paraId="569FA385" w14:textId="77777777" w:rsidR="00110763" w:rsidRPr="008D70DF" w:rsidRDefault="00C12B91" w:rsidP="008D70DF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3. W przypadku rozwiązania Umowy, Strony zobowiązują się powiadomić drugą Stronę o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swojej decyzji pisemnie z zachowaniem 30-dniowego okresu wypowiedzenia. </w:t>
      </w:r>
    </w:p>
    <w:p w14:paraId="45511BC7" w14:textId="77777777" w:rsidR="00110763" w:rsidRPr="008D70DF" w:rsidRDefault="00C12B91" w:rsidP="008D70DF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4. Rozwiązanie Umowy nie wpływa na obowiązek zachowania poufności w odniesieniu do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8D70DF">
        <w:rPr>
          <w:rFonts w:asciiTheme="majorHAnsi" w:eastAsia="Times New Roman" w:hAnsiTheme="majorHAnsi" w:cstheme="majorHAnsi"/>
          <w:sz w:val="24"/>
          <w:szCs w:val="24"/>
        </w:rPr>
        <w:t>informacji i dokumentów uzyskanych w trakcie realizacji Umowy oraz na postanowienia, które zgodnie z charakterem Umowy powinny pozostać w mocy również po jej zakończeniu.</w:t>
      </w:r>
    </w:p>
    <w:p w14:paraId="53A381CD" w14:textId="77777777" w:rsidR="00110763" w:rsidRPr="008D70DF" w:rsidRDefault="00110763" w:rsidP="008D70DF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2B76D83" w14:textId="77777777" w:rsidR="00110763" w:rsidRPr="008D70DF" w:rsidRDefault="00C12B91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§ 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7</w:t>
      </w:r>
    </w:p>
    <w:p w14:paraId="11F124D7" w14:textId="77777777" w:rsidR="00110763" w:rsidRPr="008D70DF" w:rsidRDefault="00C12B91" w:rsidP="00321B14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1. Strony zobowiązują się do zachowania pełnej poufności w odniesieniu do wszelkich informacji, dokumentów oraz danych uzyskanych w trakcie realizacji niniejszej Umowy.</w:t>
      </w:r>
    </w:p>
    <w:p w14:paraId="6B1F154F" w14:textId="77777777" w:rsidR="00110763" w:rsidRPr="008D70DF" w:rsidRDefault="00C12B91" w:rsidP="00321B14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2. Zobowiązanie do zachowania poufności obowiązuje także po zakończeniu lub rozwiązaniu Umowy.</w:t>
      </w:r>
    </w:p>
    <w:p w14:paraId="2281634C" w14:textId="77777777" w:rsidR="00110763" w:rsidRPr="008D70DF" w:rsidRDefault="00110763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8CB2E27" w14:textId="77777777" w:rsidR="00110763" w:rsidRPr="008D70DF" w:rsidRDefault="00C12B91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§ 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8</w:t>
      </w:r>
    </w:p>
    <w:p w14:paraId="05B67C51" w14:textId="77777777" w:rsidR="00110763" w:rsidRPr="008D70DF" w:rsidRDefault="00C12B91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Wszelkie zmiany do Umowy wymagają formy pisemnej pod rygorem nieważności.</w:t>
      </w:r>
    </w:p>
    <w:p w14:paraId="44CBE35A" w14:textId="77777777" w:rsidR="00110763" w:rsidRPr="008D70DF" w:rsidRDefault="00110763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CDDC8D0" w14:textId="77777777" w:rsidR="00110763" w:rsidRPr="008D70DF" w:rsidRDefault="00C12B91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 xml:space="preserve">§ 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9</w:t>
      </w:r>
    </w:p>
    <w:p w14:paraId="436DBA97" w14:textId="77777777" w:rsidR="00110763" w:rsidRPr="008D70DF" w:rsidRDefault="00C12B91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Do spraw nieuregulowanych w Umowie zastosowanie mają właściwe przepisy Kodeksu cywilnego.</w:t>
      </w:r>
    </w:p>
    <w:p w14:paraId="639C0354" w14:textId="77777777" w:rsidR="00110763" w:rsidRPr="008D70DF" w:rsidRDefault="00110763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73388A80" w14:textId="77777777" w:rsidR="00110763" w:rsidRPr="008D70DF" w:rsidRDefault="00C12B91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§ 1</w:t>
      </w:r>
      <w:r w:rsidR="00321B14" w:rsidRPr="008D70DF">
        <w:rPr>
          <w:rFonts w:asciiTheme="majorHAnsi" w:eastAsia="Times New Roman" w:hAnsiTheme="majorHAnsi" w:cstheme="majorHAnsi"/>
          <w:sz w:val="24"/>
          <w:szCs w:val="24"/>
        </w:rPr>
        <w:t>0</w:t>
      </w:r>
    </w:p>
    <w:p w14:paraId="5B263A4C" w14:textId="77777777" w:rsidR="00110763" w:rsidRPr="008D70DF" w:rsidRDefault="00C12B91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70DF">
        <w:rPr>
          <w:rFonts w:asciiTheme="majorHAnsi" w:eastAsia="Times New Roman" w:hAnsiTheme="majorHAnsi" w:cstheme="majorHAnsi"/>
          <w:sz w:val="24"/>
          <w:szCs w:val="24"/>
        </w:rPr>
        <w:t>Umowę sporządzono w dwóch jednobrzmiących egzemplarzach, po jednym dla każdej ze stron.</w:t>
      </w:r>
    </w:p>
    <w:p w14:paraId="649761BB" w14:textId="77777777" w:rsidR="003A7EFA" w:rsidRPr="008D70DF" w:rsidRDefault="003A7EFA" w:rsidP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E4B81AF" w14:textId="77777777" w:rsidR="008D70DF" w:rsidRDefault="008D70DF" w:rsidP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B6C1B" w14:textId="77777777" w:rsidR="008D70DF" w:rsidRDefault="008D70DF" w:rsidP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E6B1A" w14:textId="77777777" w:rsidR="008D70DF" w:rsidRDefault="008D70DF" w:rsidP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44969" w14:textId="77777777" w:rsidR="008D70DF" w:rsidRDefault="008D70DF" w:rsidP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1EB5B" w14:textId="77777777" w:rsidR="008D70DF" w:rsidRDefault="008D70DF" w:rsidP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5B85C" w14:textId="77777777" w:rsidR="008D70DF" w:rsidRDefault="008D70DF" w:rsidP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D20E5" w14:textId="716F00FC" w:rsidR="003A7EFA" w:rsidRPr="008D70DF" w:rsidRDefault="003A7EFA" w:rsidP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D70DF">
        <w:rPr>
          <w:rFonts w:ascii="Times New Roman" w:eastAsia="Times New Roman" w:hAnsi="Times New Roman" w:cs="Times New Roman"/>
          <w:sz w:val="22"/>
          <w:szCs w:val="22"/>
        </w:rPr>
        <w:t>Załączniki:</w:t>
      </w:r>
    </w:p>
    <w:p w14:paraId="2733C27E" w14:textId="77777777" w:rsidR="003A7EFA" w:rsidRPr="008D70DF" w:rsidRDefault="003A7EFA" w:rsidP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D70DF">
        <w:rPr>
          <w:rFonts w:ascii="Times New Roman" w:eastAsia="Times New Roman" w:hAnsi="Times New Roman" w:cs="Times New Roman"/>
          <w:sz w:val="22"/>
          <w:szCs w:val="22"/>
        </w:rPr>
        <w:t>Załącznik nr 1: Specyfikacja cenowa</w:t>
      </w:r>
    </w:p>
    <w:p w14:paraId="07B91253" w14:textId="77777777" w:rsidR="00110763" w:rsidRDefault="001107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915E8" w14:textId="77777777" w:rsidR="008D70DF" w:rsidRDefault="008D70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C6236" w14:textId="77777777" w:rsidR="008D70DF" w:rsidRDefault="008D70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F61F8" w14:textId="77777777" w:rsidR="008D70DF" w:rsidRDefault="008D70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B3C93" w14:textId="77777777" w:rsidR="00803E3B" w:rsidRDefault="00803E3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C7387" w14:textId="77777777" w:rsidR="00803E3B" w:rsidRDefault="00803E3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D1A8F" w14:textId="77777777" w:rsidR="008D70DF" w:rsidRDefault="008D70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87FF5" w14:textId="77777777" w:rsidR="008D70DF" w:rsidRDefault="008D70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0B69E" w14:textId="77777777" w:rsidR="00110763" w:rsidRDefault="00C12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6ABBA4" w14:textId="77777777" w:rsidR="00110763" w:rsidRDefault="00C12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……………………………………….</w:t>
      </w:r>
    </w:p>
    <w:p w14:paraId="29AD602A" w14:textId="61DB6DCF" w:rsidR="00110763" w:rsidRDefault="00C12B91" w:rsidP="008D7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Wykonawca </w:t>
      </w:r>
    </w:p>
    <w:p w14:paraId="7B4F0013" w14:textId="77777777" w:rsidR="003A7EFA" w:rsidRDefault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2CA6C" w14:textId="77777777" w:rsidR="003A7EFA" w:rsidRDefault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C4BE7" w14:textId="77777777" w:rsidR="003A7EFA" w:rsidRDefault="003A7E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A7EFA" w:rsidSect="00522948">
      <w:headerReference w:type="even" r:id="rId11"/>
      <w:headerReference w:type="default" r:id="rId12"/>
      <w:headerReference w:type="first" r:id="rId13"/>
      <w:pgSz w:w="11906" w:h="16838"/>
      <w:pgMar w:top="1816" w:right="1417" w:bottom="1417" w:left="1417" w:header="340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65F2" w14:textId="77777777" w:rsidR="00C76D76" w:rsidRDefault="00C76D76">
      <w:r>
        <w:separator/>
      </w:r>
    </w:p>
  </w:endnote>
  <w:endnote w:type="continuationSeparator" w:id="0">
    <w:p w14:paraId="32CC92C0" w14:textId="77777777" w:rsidR="00C76D76" w:rsidRDefault="00C7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ler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222A" w14:textId="77777777" w:rsidR="00C76D76" w:rsidRDefault="00C76D76">
      <w:r>
        <w:separator/>
      </w:r>
    </w:p>
  </w:footnote>
  <w:footnote w:type="continuationSeparator" w:id="0">
    <w:p w14:paraId="51B343CA" w14:textId="77777777" w:rsidR="00C76D76" w:rsidRDefault="00C7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3BB5" w14:textId="77777777" w:rsidR="00110763" w:rsidRDefault="0011076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EFC8" w14:textId="77777777" w:rsidR="00110763" w:rsidRDefault="00C12B91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9B0C250" wp14:editId="71645AFB">
          <wp:simplePos x="0" y="0"/>
          <wp:positionH relativeFrom="column">
            <wp:posOffset>4266565</wp:posOffset>
          </wp:positionH>
          <wp:positionV relativeFrom="paragraph">
            <wp:posOffset>5080</wp:posOffset>
          </wp:positionV>
          <wp:extent cx="1818005" cy="693420"/>
          <wp:effectExtent l="0" t="0" r="0" b="0"/>
          <wp:wrapNone/>
          <wp:docPr id="6" name="image1.png" descr="https://lh5.googleusercontent.com/OqIQHspMvFcWdx3nbnnJyvF-U-5ncQHCzuoFKm77ODbSsuSxQ_u58o0p625gpZw-EI6yL29vjJkZcrSo1Dswtyz3PtWhZzapMzi26fhZ-fnb8cvexv4vxF68MDJItx93g58HS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OqIQHspMvFcWdx3nbnnJyvF-U-5ncQHCzuoFKm77ODbSsuSxQ_u58o0p625gpZw-EI6yL29vjJkZcrSo1Dswtyz3PtWhZzapMzi26fhZ-fnb8cvexv4vxF68MDJItx93g58HS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920" cy="695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55292EA" w14:textId="77777777" w:rsidR="00110763" w:rsidRDefault="00C12B91">
    <w:pPr>
      <w:tabs>
        <w:tab w:val="center" w:pos="4536"/>
        <w:tab w:val="right" w:pos="9072"/>
      </w:tabs>
      <w:rPr>
        <w:rFonts w:ascii="Arial" w:eastAsia="Arial" w:hAnsi="Arial" w:cs="Arial"/>
      </w:rPr>
    </w:pPr>
    <w:r>
      <w:rPr>
        <w:rFonts w:ascii="Arial" w:eastAsia="Arial" w:hAnsi="Arial" w:cs="Arial"/>
      </w:rPr>
      <w:t>Fundacja Ukraina</w:t>
    </w:r>
  </w:p>
  <w:p w14:paraId="0BDAEAE3" w14:textId="77777777" w:rsidR="00110763" w:rsidRDefault="00C12B91">
    <w:pPr>
      <w:tabs>
        <w:tab w:val="center" w:pos="4536"/>
        <w:tab w:val="right" w:pos="9072"/>
      </w:tabs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ul. Ruska 46a/201, </w:t>
    </w:r>
    <w:r>
      <w:rPr>
        <w:rFonts w:ascii="Arial" w:eastAsia="Arial" w:hAnsi="Arial" w:cs="Arial"/>
      </w:rPr>
      <w:br/>
      <w:t>50-079 Wrocław</w:t>
    </w:r>
  </w:p>
  <w:p w14:paraId="6871ABB4" w14:textId="77777777" w:rsidR="00110763" w:rsidRDefault="00000000">
    <w:pPr>
      <w:tabs>
        <w:tab w:val="center" w:pos="4536"/>
        <w:tab w:val="right" w:pos="9072"/>
      </w:tabs>
      <w:rPr>
        <w:rFonts w:ascii="Arial" w:eastAsia="Arial" w:hAnsi="Arial" w:cs="Arial"/>
        <w:sz w:val="26"/>
        <w:szCs w:val="26"/>
      </w:rPr>
    </w:pPr>
    <w:hyperlink r:id="rId2">
      <w:r w:rsidR="00C12B91">
        <w:rPr>
          <w:rFonts w:ascii="Arial" w:eastAsia="Arial" w:hAnsi="Arial" w:cs="Arial"/>
          <w:color w:val="1155CC"/>
          <w:u w:val="single"/>
        </w:rPr>
        <w:t>fundacjaukraina.eu</w:t>
      </w:r>
    </w:hyperlink>
    <w:r w:rsidR="00C12B91">
      <w:rPr>
        <w:rFonts w:ascii="Arial" w:eastAsia="Arial" w:hAnsi="Arial" w:cs="Arial"/>
      </w:rPr>
      <w:br/>
      <w:t xml:space="preserve">e-mail: </w:t>
    </w:r>
    <w:hyperlink r:id="rId3">
      <w:r w:rsidR="00C12B91">
        <w:rPr>
          <w:rFonts w:ascii="Arial" w:eastAsia="Arial" w:hAnsi="Arial" w:cs="Arial"/>
          <w:color w:val="1155CC"/>
          <w:u w:val="single"/>
        </w:rPr>
        <w:t>biuro@fundacjaukraina.eu</w:t>
      </w:r>
    </w:hyperlink>
  </w:p>
  <w:p w14:paraId="6BD4FCCB" w14:textId="3F246E28" w:rsidR="00110763" w:rsidRDefault="00000000">
    <w:pPr>
      <w:tabs>
        <w:tab w:val="center" w:pos="4536"/>
        <w:tab w:val="right" w:pos="9072"/>
      </w:tabs>
      <w:ind w:firstLine="720"/>
      <w:rPr>
        <w:rFonts w:ascii="Arial" w:eastAsia="Arial" w:hAnsi="Arial" w:cs="Arial"/>
        <w:sz w:val="26"/>
        <w:szCs w:val="26"/>
      </w:rPr>
    </w:pPr>
    <w:r>
      <w:rPr>
        <w:noProof/>
      </w:rPr>
      <w:pict w14:anchorId="185C9201">
        <v:shape id="Dowolny kształt: kształt 5" o:spid="_x0000_s1025" style="position:absolute;left:0;text-align:left;margin-left:-70.95pt;margin-top:5.8pt;width:595.55pt;height:3.6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95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" path="m,l6559550,12700e">
          <v:stroke startarrowwidth="narrow" startarrowlength="short" endarrowwidth="narrow" endarrowlength="short" miterlimit="5243f" joinstyle="miter"/>
          <v:path arrowok="t" o:extrusionok="f"/>
        </v:shape>
      </w:pict>
    </w:r>
  </w:p>
  <w:p w14:paraId="64F2E0DE" w14:textId="77777777" w:rsidR="00110763" w:rsidRDefault="00110763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sz w:val="18"/>
        <w:szCs w:val="18"/>
      </w:rPr>
    </w:pPr>
  </w:p>
  <w:p w14:paraId="54A99EDB" w14:textId="77777777" w:rsidR="00110763" w:rsidRDefault="00110763">
    <w:pPr>
      <w:pBdr>
        <w:top w:val="nil"/>
        <w:left w:val="nil"/>
        <w:bottom w:val="nil"/>
        <w:right w:val="nil"/>
        <w:between w:val="nil"/>
      </w:pBdr>
      <w:rPr>
        <w:rFonts w:ascii="Garamond" w:eastAsia="Garamond" w:hAnsi="Garamond" w:cs="Garamond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D6C9" w14:textId="77777777" w:rsidR="00110763" w:rsidRDefault="0011076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FE9"/>
    <w:multiLevelType w:val="multilevel"/>
    <w:tmpl w:val="82740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0120B"/>
    <w:multiLevelType w:val="multilevel"/>
    <w:tmpl w:val="458C5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40F124BB"/>
    <w:multiLevelType w:val="multilevel"/>
    <w:tmpl w:val="82740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D031D"/>
    <w:multiLevelType w:val="multilevel"/>
    <w:tmpl w:val="21ECB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F02148"/>
    <w:multiLevelType w:val="hybridMultilevel"/>
    <w:tmpl w:val="0EBA4C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9C5EE1"/>
    <w:multiLevelType w:val="hybridMultilevel"/>
    <w:tmpl w:val="318A0B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9636371">
    <w:abstractNumId w:val="3"/>
  </w:num>
  <w:num w:numId="2" w16cid:durableId="1567833404">
    <w:abstractNumId w:val="2"/>
  </w:num>
  <w:num w:numId="3" w16cid:durableId="237908756">
    <w:abstractNumId w:val="1"/>
  </w:num>
  <w:num w:numId="4" w16cid:durableId="286357698">
    <w:abstractNumId w:val="5"/>
  </w:num>
  <w:num w:numId="5" w16cid:durableId="633292656">
    <w:abstractNumId w:val="4"/>
  </w:num>
  <w:num w:numId="6" w16cid:durableId="152740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763"/>
    <w:rsid w:val="000B19E1"/>
    <w:rsid w:val="00110763"/>
    <w:rsid w:val="001E4EA4"/>
    <w:rsid w:val="002C6C51"/>
    <w:rsid w:val="00321B14"/>
    <w:rsid w:val="003A7EFA"/>
    <w:rsid w:val="00447D07"/>
    <w:rsid w:val="0047284F"/>
    <w:rsid w:val="00476A3F"/>
    <w:rsid w:val="00522948"/>
    <w:rsid w:val="005D5F55"/>
    <w:rsid w:val="00647C00"/>
    <w:rsid w:val="0077028A"/>
    <w:rsid w:val="007F402D"/>
    <w:rsid w:val="00800A33"/>
    <w:rsid w:val="00803E3B"/>
    <w:rsid w:val="008116C0"/>
    <w:rsid w:val="008D70DF"/>
    <w:rsid w:val="009F4F5F"/>
    <w:rsid w:val="00A65D5B"/>
    <w:rsid w:val="00B722C6"/>
    <w:rsid w:val="00C12B91"/>
    <w:rsid w:val="00C76D76"/>
    <w:rsid w:val="00CA2312"/>
    <w:rsid w:val="00CB1684"/>
    <w:rsid w:val="00D1004E"/>
    <w:rsid w:val="00D83266"/>
    <w:rsid w:val="00DA061E"/>
    <w:rsid w:val="00DE22D5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705C3"/>
  <w15:docId w15:val="{91A27D58-A50A-45F7-B015-35CA79C5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948"/>
  </w:style>
  <w:style w:type="paragraph" w:styleId="Nagwek1">
    <w:name w:val="heading 1"/>
    <w:basedOn w:val="Normalny"/>
    <w:next w:val="Normalny"/>
    <w:uiPriority w:val="9"/>
    <w:qFormat/>
    <w:rsid w:val="005229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229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229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229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229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2294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229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229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229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229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5229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229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5229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5229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46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D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4D82"/>
    <w:rPr>
      <w:color w:val="808080"/>
      <w:shd w:val="clear" w:color="auto" w:fill="E6E6E6"/>
    </w:rPr>
  </w:style>
  <w:style w:type="table" w:customStyle="1" w:styleId="a2">
    <w:basedOn w:val="TableNormal1"/>
    <w:rsid w:val="005229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5229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5229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5229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229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sid w:val="005229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rsid w:val="005229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5229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3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upy@fundacjaukraina.eu" TargetMode="External"/><Relationship Id="rId4" Type="http://schemas.openxmlformats.org/officeDocument/2006/relationships/styles" Target="styles.xml"/><Relationship Id="rId9" Type="http://schemas.openxmlformats.org/officeDocument/2006/relationships/hyperlink" Target="mailto:zakupy@fundacjaukraina.e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ukraina.eu" TargetMode="External"/><Relationship Id="rId2" Type="http://schemas.openxmlformats.org/officeDocument/2006/relationships/hyperlink" Target="https://fundacjaukraina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oRt9I+d2Y48szPFCqkBomoT0ug==">CgMxLjA4AHIhMUNtX3hudHF2NmxNTEhEWDJnSDBpYTJMOXlKYVJiSmda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79C5B6-8055-47B0-BD5E-08C0622D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923</Words>
  <Characters>5544</Characters>
  <Application>Microsoft Office Word</Application>
  <DocSecurity>0</DocSecurity>
  <Lines>88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Błasińska-Jaworska</dc:creator>
  <cp:lastModifiedBy>Katarzyna Saletra</cp:lastModifiedBy>
  <cp:revision>4</cp:revision>
  <dcterms:created xsi:type="dcterms:W3CDTF">2023-10-16T18:02:00Z</dcterms:created>
  <dcterms:modified xsi:type="dcterms:W3CDTF">2023-10-19T15:30:00Z</dcterms:modified>
</cp:coreProperties>
</file>