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sdt>
      <w:sdtPr>
        <w:tag w:val="goog_rdk_0"/>
      </w:sdtPr>
      <w:sdtContent>
        <w:p w:rsidR="00000000" w:rsidDel="00000000" w:rsidP="00000000" w:rsidRDefault="00000000" w:rsidRPr="00000000" w14:paraId="00000001">
          <w:pPr>
            <w:keepNext w:val="1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1"/>
      </w:sdtPr>
      <w:sdtContent>
        <w:p w:rsidR="00000000" w:rsidDel="00000000" w:rsidP="00000000" w:rsidRDefault="00000000" w:rsidRPr="00000000" w14:paraId="00000002">
          <w:pPr>
            <w:keepNext w:val="1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REGULAMIN </w:t>
          </w: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LETNIEGO</w:t>
          </w: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JĘZYKOWO-INTEGRACYJNEGO </w:t>
          </w: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KURSU</w:t>
          </w: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2"/>
      </w:sdtPr>
      <w:sdtContent>
        <w:p w:rsidR="00000000" w:rsidDel="00000000" w:rsidP="00000000" w:rsidRDefault="00000000" w:rsidRPr="00000000" w14:paraId="00000003">
          <w:pPr>
            <w:keepNext w:val="1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DLA DZIECI I MŁODZIEŻY</w:t>
          </w:r>
        </w:p>
      </w:sdtContent>
    </w:sdt>
    <w:sdt>
      <w:sdtPr>
        <w:tag w:val="goog_rdk_3"/>
      </w:sdtPr>
      <w:sdtContent>
        <w:p w:rsidR="00000000" w:rsidDel="00000000" w:rsidP="00000000" w:rsidRDefault="00000000" w:rsidRPr="00000000" w14:paraId="00000004">
          <w:pPr>
            <w:spacing w:line="276" w:lineRule="auto"/>
            <w:rPr/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4"/>
      </w:sdtPr>
      <w:sdtContent>
        <w:p w:rsidR="00000000" w:rsidDel="00000000" w:rsidP="00000000" w:rsidRDefault="00000000" w:rsidRPr="00000000" w14:paraId="00000005">
          <w:pPr>
            <w:spacing w:line="276" w:lineRule="auto"/>
            <w:jc w:val="center"/>
            <w:rPr>
              <w:rFonts w:ascii="Arial" w:cs="Arial" w:eastAsia="Arial" w:hAnsi="Arial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0"/>
              <w:szCs w:val="20"/>
              <w:rtl w:val="0"/>
            </w:rPr>
            <w:t xml:space="preserve">§ 1. Zasady ogólne</w:t>
          </w:r>
        </w:p>
      </w:sdtContent>
    </w:sdt>
    <w:sdt>
      <w:sdtPr>
        <w:tag w:val="goog_rdk_5"/>
      </w:sdtPr>
      <w:sdtContent>
        <w:p w:rsidR="00000000" w:rsidDel="00000000" w:rsidP="00000000" w:rsidRDefault="00000000" w:rsidRPr="00000000" w14:paraId="00000006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Kurs jest organizowany przez Fundację Ukraina. Większość zajęć będzie odbywać się w siedzibie fundacji – CUKR, Centrum Ukraińskie Kultury i Rozwoju - ul. Ruska 46a, Wrocław, piętro 1, w tym wszystkie zajęcia językowe oraz posiłki, zajęcia plastyczne, szkolenia z robotyki, pokaz filmu wraz z dyskusją. Reszta zajęć integracyjnych odbędzie się poza siedzibą Fundacji - w Parku przy Promenadzie Staromiejskiej, w Muzeum Etnograficznym, W Muzeum Narodowym oraz w okolicach wrocławskiego Rynku</w:t>
          </w:r>
        </w:p>
      </w:sdtContent>
    </w:sdt>
    <w:sdt>
      <w:sdtPr>
        <w:tag w:val="goog_rdk_6"/>
      </w:sdtPr>
      <w:sdtContent>
        <w:p w:rsidR="00000000" w:rsidDel="00000000" w:rsidP="00000000" w:rsidRDefault="00000000" w:rsidRPr="00000000" w14:paraId="00000007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Kurs realizowany jest we współpracy  z Gminą Wrocław.</w:t>
          </w:r>
        </w:p>
      </w:sdtContent>
    </w:sdt>
    <w:sdt>
      <w:sdtPr>
        <w:tag w:val="goog_rdk_7"/>
      </w:sdtPr>
      <w:sdtContent>
        <w:p w:rsidR="00000000" w:rsidDel="00000000" w:rsidP="00000000" w:rsidRDefault="00000000" w:rsidRPr="00000000" w14:paraId="00000008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Kurs składa się z 8 turnusów realizowanych w dniach 15.07-19.07, 22.07-26.07, 29.07-02.08, 05.08-09.08 2019 roku. W razie nie uzbierania odpowiedniej liczby uczestników w którymś z tygodni, kurs może zostać przedłużony i odbywać się również w tygodniu 12.08 -16.08.19.</w:t>
          </w:r>
        </w:p>
      </w:sdtContent>
    </w:sdt>
    <w:sdt>
      <w:sdtPr>
        <w:tag w:val="goog_rdk_8"/>
      </w:sdtPr>
      <w:sdtContent>
        <w:p w:rsidR="00000000" w:rsidDel="00000000" w:rsidP="00000000" w:rsidRDefault="00000000" w:rsidRPr="00000000" w14:paraId="00000009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Kurs trwa 5 dni, po 6 godzin dziennie.</w:t>
          </w:r>
        </w:p>
      </w:sdtContent>
    </w:sdt>
    <w:sdt>
      <w:sdtPr>
        <w:tag w:val="goog_rdk_9"/>
      </w:sdtPr>
      <w:sdtContent>
        <w:p w:rsidR="00000000" w:rsidDel="00000000" w:rsidP="00000000" w:rsidRDefault="00000000" w:rsidRPr="00000000" w14:paraId="0000000A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Uczestnikami kursu mogą być dzieci i młodzież w wieku 7-17 lat, które zostaną zgłoszone  do uczestnictwa przez rodziców lub opiekunów prawnych poprzez formularz zgłoszeniowy dostępny na stronie </w:t>
          </w:r>
          <w:hyperlink r:id="rId7">
            <w:r w:rsidDel="00000000" w:rsidR="00000000" w:rsidRPr="00000000">
              <w:rPr>
                <w:rFonts w:ascii="Arial" w:cs="Arial" w:eastAsia="Arial" w:hAnsi="Arial"/>
                <w:color w:val="1155cc"/>
                <w:sz w:val="20"/>
                <w:szCs w:val="20"/>
                <w:u w:val="single"/>
                <w:rtl w:val="0"/>
              </w:rPr>
              <w:t xml:space="preserve">http://fundacjaukraina.eu/letni-kurs-jezykowy-dla-dzieci/</w:t>
            </w:r>
          </w:hyperlink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 </w:t>
          </w: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oraz dostarczą oświadczenie (podpisane przez rodzica/opiekuna), a także spełnią kryteria kwalifikacyjne.</w:t>
          </w:r>
        </w:p>
      </w:sdtContent>
    </w:sdt>
    <w:sdt>
      <w:sdtPr>
        <w:tag w:val="goog_rdk_10"/>
      </w:sdtPr>
      <w:sdtContent>
        <w:p w:rsidR="00000000" w:rsidDel="00000000" w:rsidP="00000000" w:rsidRDefault="00000000" w:rsidRPr="00000000" w14:paraId="0000000B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Za nieprzestrzeganie przez uczestników regulaminu kursu i wynikające z tego szkody materialne odpowiedzialność finansową ponoszą Rodzice/ Opiekunowie prawni. </w:t>
          </w:r>
        </w:p>
      </w:sdtContent>
    </w:sdt>
    <w:sdt>
      <w:sdtPr>
        <w:tag w:val="goog_rdk_11"/>
      </w:sdtPr>
      <w:sdtContent>
        <w:p w:rsidR="00000000" w:rsidDel="00000000" w:rsidP="00000000" w:rsidRDefault="00000000" w:rsidRPr="00000000" w14:paraId="0000000C">
          <w:pPr>
            <w:numPr>
              <w:ilvl w:val="0"/>
              <w:numId w:val="2"/>
            </w:numPr>
            <w:spacing w:line="276" w:lineRule="auto"/>
            <w:ind w:left="454"/>
            <w:jc w:val="both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W każdym tygodniu trwania kursu będą prowadzone zajęcia dla 2 grup. Liczba uczestników w poszczególnej grupie wyniesie od min.10 osób do max. 12 uczestników.</w:t>
          </w:r>
        </w:p>
      </w:sdtContent>
    </w:sdt>
    <w:sdt>
      <w:sdtPr>
        <w:tag w:val="goog_rdk_12"/>
      </w:sdtPr>
      <w:sdtContent>
        <w:p w:rsidR="00000000" w:rsidDel="00000000" w:rsidP="00000000" w:rsidRDefault="00000000" w:rsidRPr="00000000" w14:paraId="0000000D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Tematyka zajęć z języka polskiego będzie ustalona przez lektorów oraz dostosowana do potrzeb dzieci i młodzieży szkolnej.</w:t>
          </w:r>
        </w:p>
      </w:sdtContent>
    </w:sdt>
    <w:sdt>
      <w:sdtPr>
        <w:tag w:val="goog_rdk_13"/>
      </w:sdtPr>
      <w:sdtContent>
        <w:p w:rsidR="00000000" w:rsidDel="00000000" w:rsidP="00000000" w:rsidRDefault="00000000" w:rsidRPr="00000000" w14:paraId="0000000E">
          <w:pPr>
            <w:numPr>
              <w:ilvl w:val="0"/>
              <w:numId w:val="2"/>
            </w:numPr>
            <w:spacing w:line="276" w:lineRule="auto"/>
            <w:ind w:left="454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Kryteria kwalifikacji uczestników do udziału w kursie:</w:t>
          </w:r>
        </w:p>
      </w:sdtContent>
    </w:sdt>
    <w:sdt>
      <w:sdtPr>
        <w:tag w:val="goog_rdk_14"/>
      </w:sdtPr>
      <w:sdtContent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Spełnienie warunków formalnych w ramach rejestracji. </w:t>
          </w:r>
        </w:p>
      </w:sdtContent>
    </w:sdt>
    <w:sdt>
      <w:sdtPr>
        <w:tag w:val="goog_rdk_15"/>
      </w:sdtPr>
      <w:sdtContent>
        <w:p w:rsidR="00000000" w:rsidDel="00000000" w:rsidP="00000000" w:rsidRDefault="00000000" w:rsidRPr="00000000" w14:paraId="00000010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Spełniania kryterium wiekowego.</w:t>
          </w:r>
        </w:p>
      </w:sdtContent>
    </w:sdt>
    <w:sdt>
      <w:sdtPr>
        <w:tag w:val="goog_rdk_16"/>
      </w:sdtPr>
      <w:sdtContent>
        <w:p w:rsidR="00000000" w:rsidDel="00000000" w:rsidP="00000000" w:rsidRDefault="00000000" w:rsidRPr="00000000" w14:paraId="00000011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Kurs dedykowany jest w szczególności osobom nowo przybyłym do Wrocławia nie znających języka polskiego </w:t>
          </w:r>
        </w:p>
      </w:sdtContent>
    </w:sdt>
    <w:sdt>
      <w:sdtPr>
        <w:tag w:val="goog_rdk_17"/>
      </w:sdtPr>
      <w:sdtContent>
        <w:p w:rsidR="00000000" w:rsidDel="00000000" w:rsidP="00000000" w:rsidRDefault="00000000" w:rsidRPr="00000000" w14:paraId="00000012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W przypadku uczestników nieposługujących się językiem ze słowiańskiej grupy językowej p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referowana jest  znajomość języka angielskiego.</w:t>
          </w:r>
        </w:p>
      </w:sdtContent>
    </w:sdt>
    <w:sdt>
      <w:sdtPr>
        <w:tag w:val="goog_rdk_18"/>
      </w:sdtPr>
      <w:sdtContent>
        <w:p w:rsidR="00000000" w:rsidDel="00000000" w:rsidP="00000000" w:rsidRDefault="00000000" w:rsidRPr="00000000" w14:paraId="00000013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Pierwszeństwo mają uczniowie rozpoczynający naukę w polskiej szkole w roku szkolnym 201</w:t>
          </w: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9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/20</w:t>
          </w: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20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;</w:t>
          </w:r>
        </w:p>
      </w:sdtContent>
    </w:sdt>
    <w:sdt>
      <w:sdtPr>
        <w:tag w:val="goog_rdk_19"/>
      </w:sdtPr>
      <w:sdtContent>
        <w:p w:rsidR="00000000" w:rsidDel="00000000" w:rsidP="00000000" w:rsidRDefault="00000000" w:rsidRPr="00000000" w14:paraId="00000014">
          <w:pPr>
            <w:keepNext w:val="0"/>
            <w:keepLines w:val="0"/>
            <w:widowControl w:val="0"/>
            <w:numPr>
              <w:ilvl w:val="0"/>
              <w:numId w:val="5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720" w:right="0" w:hanging="360"/>
            <w:jc w:val="both"/>
            <w:rPr>
              <w:rFonts w:ascii="Arial" w:cs="Arial" w:eastAsia="Arial" w:hAnsi="Arial"/>
              <w:sz w:val="20"/>
              <w:szCs w:val="20"/>
              <w:u w:val="none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Obowiązuje kolejność zgłoszeń</w:t>
          </w:r>
        </w:p>
      </w:sdtContent>
    </w:sdt>
    <w:sdt>
      <w:sdtPr>
        <w:tag w:val="goog_rdk_20"/>
      </w:sdtPr>
      <w:sdtContent>
        <w:p w:rsidR="00000000" w:rsidDel="00000000" w:rsidP="00000000" w:rsidRDefault="00000000" w:rsidRPr="00000000" w14:paraId="00000015">
          <w:pPr>
            <w:keepNext w:val="0"/>
            <w:keepLines w:val="0"/>
            <w:widowControl w:val="0"/>
            <w:numPr>
              <w:ilvl w:val="0"/>
              <w:numId w:val="2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454" w:right="0" w:hanging="454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Organizatorzy dokonują kwalifikacji uczestników.   </w:t>
          </w:r>
        </w:p>
      </w:sdtContent>
    </w:sdt>
    <w:sdt>
      <w:sdtPr>
        <w:tag w:val="goog_rdk_21"/>
      </w:sdtPr>
      <w:sdtContent>
        <w:p w:rsidR="00000000" w:rsidDel="00000000" w:rsidP="00000000" w:rsidRDefault="00000000" w:rsidRPr="00000000" w14:paraId="00000016">
          <w:pPr>
            <w:keepNext w:val="0"/>
            <w:keepLines w:val="0"/>
            <w:widowControl w:val="0"/>
            <w:numPr>
              <w:ilvl w:val="0"/>
              <w:numId w:val="2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454" w:right="0" w:hanging="454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Uczestnik lub jego prawny opiekun wyraża zgodę na wykorzystywanie przez Organizatora danych osobowych </w:t>
            <w:br w:type="textWrapping"/>
            <w:t xml:space="preserve">wyłącznie  celach rekrutacyjnych, statystycznych, sprawozdawczych i prawidłowej realizacji kursu. Dane osobowe będą przetwarzane i przechowywane  zgodnie z ustawą z dnia 29.08.1997r. o ochronie danych osobowych i  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</w:r>
        </w:p>
      </w:sdtContent>
    </w:sdt>
    <w:sdt>
      <w:sdtPr>
        <w:tag w:val="goog_rdk_22"/>
      </w:sdtPr>
      <w:sdtContent>
        <w:p w:rsidR="00000000" w:rsidDel="00000000" w:rsidP="00000000" w:rsidRDefault="00000000" w:rsidRPr="00000000" w14:paraId="00000017">
          <w:pPr>
            <w:keepNext w:val="0"/>
            <w:keepLines w:val="0"/>
            <w:widowControl w:val="0"/>
            <w:numPr>
              <w:ilvl w:val="0"/>
              <w:numId w:val="2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454" w:right="0" w:hanging="454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Umieszczenie wizerunku uczestników konkursu  na stronie internetowej lub/i mediach społecznościowych przez Organizatora wymaga zgody Rodzica lub Opiekuna prawnego.</w:t>
          </w:r>
        </w:p>
      </w:sdtContent>
    </w:sdt>
    <w:sdt>
      <w:sdtPr>
        <w:tag w:val="goog_rdk_23"/>
      </w:sdtPr>
      <w:sdtContent>
        <w:p w:rsidR="00000000" w:rsidDel="00000000" w:rsidP="00000000" w:rsidRDefault="00000000" w:rsidRPr="00000000" w14:paraId="00000018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454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24"/>
      </w:sdtPr>
      <w:sdtContent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§ 2. Organizacja kursu</w:t>
          </w:r>
        </w:p>
      </w:sdtContent>
    </w:sdt>
    <w:sdt>
      <w:sdtPr>
        <w:tag w:val="goog_rdk_25"/>
      </w:sdtPr>
      <w:sdtContent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numPr>
              <w:ilvl w:val="0"/>
              <w:numId w:val="4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51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Odpowiedzialnym za organizację kursu będzie koordynator, wskazany przez Organizatora.</w:t>
          </w:r>
        </w:p>
      </w:sdtContent>
    </w:sdt>
    <w:sdt>
      <w:sdtPr>
        <w:tag w:val="goog_rdk_26"/>
      </w:sdtPr>
      <w:sdtContent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numPr>
              <w:ilvl w:val="0"/>
              <w:numId w:val="4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51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Koordynator jest osobą odpowiedzialną za organizację oraz za prawidłowy i bezpieczny przebieg kursu.</w:t>
          </w:r>
        </w:p>
      </w:sdtContent>
    </w:sdt>
    <w:sdt>
      <w:sdtPr>
        <w:tag w:val="goog_rdk_27"/>
      </w:sdtPr>
      <w:sdtContent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numPr>
              <w:ilvl w:val="0"/>
              <w:numId w:val="4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51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Za przygotowanie i prowadzenie programu merytorycznego odpowiadają lektorzy.</w:t>
          </w:r>
        </w:p>
      </w:sdtContent>
    </w:sdt>
    <w:sdt>
      <w:sdtPr>
        <w:tag w:val="goog_rdk_28"/>
      </w:sdtPr>
      <w:sdtContent>
        <w:p w:rsidR="00000000" w:rsidDel="00000000" w:rsidP="00000000" w:rsidRDefault="00000000" w:rsidRPr="00000000" w14:paraId="0000001D">
          <w:pPr>
            <w:pStyle w:val="Subtitle"/>
            <w:numPr>
              <w:ilvl w:val="0"/>
              <w:numId w:val="4"/>
            </w:numPr>
            <w:spacing w:line="276" w:lineRule="auto"/>
            <w:ind w:left="567" w:hanging="51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Lektorzy posiadają uprawnienia do nauczania języka polskiego jako języka obcego </w:t>
          </w:r>
        </w:p>
      </w:sdtContent>
    </w:sdt>
    <w:sdt>
      <w:sdtPr>
        <w:tag w:val="goog_rdk_29"/>
      </w:sdtPr>
      <w:sdtContent>
        <w:p w:rsidR="00000000" w:rsidDel="00000000" w:rsidP="00000000" w:rsidRDefault="00000000" w:rsidRPr="00000000" w14:paraId="0000001E">
          <w:pPr>
            <w:pStyle w:val="Subtitle"/>
            <w:numPr>
              <w:ilvl w:val="0"/>
              <w:numId w:val="4"/>
            </w:numPr>
            <w:spacing w:line="276" w:lineRule="auto"/>
            <w:ind w:left="567" w:hanging="51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Kurs ma charakter ciągły, nie ma tzw. „czasu wolnego” dla jego uczestników, poza krótkimi przerwami relaksacyjnymi oraz 2 przerwami cateringowymi - na drugie śniadanie i obiad.</w:t>
          </w:r>
        </w:p>
      </w:sdtContent>
    </w:sdt>
    <w:sdt>
      <w:sdtPr>
        <w:tag w:val="goog_rdk_30"/>
      </w:sdtPr>
      <w:sdtContent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31"/>
      </w:sdtPr>
      <w:sdtContent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§ 3. Główne zasady bezpieczeństwa i opieki nad uczestnikami podczas kurs</w:t>
          </w:r>
        </w:p>
      </w:sdtContent>
    </w:sdt>
    <w:sdt>
      <w:sdtPr>
        <w:tag w:val="goog_rdk_32"/>
      </w:sdtPr>
      <w:sdtContent>
        <w:p w:rsidR="00000000" w:rsidDel="00000000" w:rsidP="00000000" w:rsidRDefault="00000000" w:rsidRPr="00000000" w14:paraId="00000021">
          <w:pPr>
            <w:numPr>
              <w:ilvl w:val="0"/>
              <w:numId w:val="3"/>
            </w:numPr>
            <w:spacing w:line="276" w:lineRule="auto"/>
            <w:ind w:left="567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Opiekę nad uczestnikami biorącymi udział w kursie sprawują lektorzy, animatorzy i prowadzący zajęć integracyjnych.</w:t>
          </w:r>
        </w:p>
      </w:sdtContent>
    </w:sdt>
    <w:sdt>
      <w:sdtPr>
        <w:tag w:val="goog_rdk_33"/>
      </w:sdtPr>
      <w:sdtContent>
        <w:p w:rsidR="00000000" w:rsidDel="00000000" w:rsidP="00000000" w:rsidRDefault="00000000" w:rsidRPr="00000000" w14:paraId="00000022">
          <w:pPr>
            <w:numPr>
              <w:ilvl w:val="0"/>
              <w:numId w:val="3"/>
            </w:numPr>
            <w:spacing w:line="276" w:lineRule="auto"/>
            <w:ind w:left="567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Uczestnicy zostaną objęci ubezpieczeniem od następstw nieszczęśliwych wypadków.</w:t>
          </w:r>
        </w:p>
      </w:sdtContent>
    </w:sdt>
    <w:sdt>
      <w:sdtPr>
        <w:tag w:val="goog_rdk_34"/>
      </w:sdtPr>
      <w:sdtContent>
        <w:p w:rsidR="00000000" w:rsidDel="00000000" w:rsidP="00000000" w:rsidRDefault="00000000" w:rsidRPr="00000000" w14:paraId="00000023">
          <w:pPr>
            <w:numPr>
              <w:ilvl w:val="0"/>
              <w:numId w:val="3"/>
            </w:numPr>
            <w:spacing w:line="276" w:lineRule="auto"/>
            <w:ind w:left="567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Organizator nie ponosi odpowiedzialności za bezpieczeństwo dzieci przez rozpoczęciem zajęć i po ich zakończeniu.</w:t>
          </w:r>
        </w:p>
      </w:sdtContent>
    </w:sdt>
    <w:sdt>
      <w:sdtPr>
        <w:tag w:val="goog_rdk_35"/>
      </w:sdtPr>
      <w:sdtContent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numPr>
              <w:ilvl w:val="0"/>
              <w:numId w:val="3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454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Uczestnicy kursu w wieku 7-11 lat powinni być przyprowadzani na zajęcia i odbierani po zajęciach przez Rodzica/opiekuna prawnego lub osobę upoważnioną.</w:t>
          </w:r>
        </w:p>
      </w:sdtContent>
    </w:sdt>
    <w:sdt>
      <w:sdtPr>
        <w:tag w:val="goog_rdk_36"/>
      </w:sdtPr>
      <w:sdtContent>
        <w:p w:rsidR="00000000" w:rsidDel="00000000" w:rsidP="00000000" w:rsidRDefault="00000000" w:rsidRPr="00000000" w14:paraId="00000025">
          <w:pPr>
            <w:numPr>
              <w:ilvl w:val="0"/>
              <w:numId w:val="3"/>
            </w:numPr>
            <w:spacing w:line="276" w:lineRule="auto"/>
            <w:ind w:left="567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Organizator nie ponosi odpowiedzialności za utratę przez uczestnika rzeczy osobistych, w szczególności za telefony komórkowe, aparaty fotograficzne i pozostały wartościowy sprzęt i ich eksploatację przez innych uczestników kursu.</w:t>
          </w:r>
        </w:p>
      </w:sdtContent>
    </w:sdt>
    <w:sdt>
      <w:sdtPr>
        <w:tag w:val="goog_rdk_37"/>
      </w:sdtPr>
      <w:sdtContent>
        <w:p w:rsidR="00000000" w:rsidDel="00000000" w:rsidP="00000000" w:rsidRDefault="00000000" w:rsidRPr="00000000" w14:paraId="00000026">
          <w:pPr>
            <w:spacing w:line="276" w:lineRule="auto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38"/>
      </w:sdtPr>
      <w:sdtContent>
        <w:p w:rsidR="00000000" w:rsidDel="00000000" w:rsidP="00000000" w:rsidRDefault="00000000" w:rsidRPr="00000000" w14:paraId="00000027">
          <w:pPr>
            <w:spacing w:line="276" w:lineRule="auto"/>
            <w:jc w:val="center"/>
            <w:rPr>
              <w:rFonts w:ascii="Arial" w:cs="Arial" w:eastAsia="Arial" w:hAnsi="Arial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39"/>
      </w:sdtPr>
      <w:sdtContent>
        <w:p w:rsidR="00000000" w:rsidDel="00000000" w:rsidP="00000000" w:rsidRDefault="00000000" w:rsidRPr="00000000" w14:paraId="00000028">
          <w:pPr>
            <w:spacing w:line="276" w:lineRule="auto"/>
            <w:jc w:val="center"/>
            <w:rPr>
              <w:rFonts w:ascii="Arial" w:cs="Arial" w:eastAsia="Arial" w:hAnsi="Arial"/>
              <w:b w:val="1"/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40"/>
      </w:sdtPr>
      <w:sdtContent>
        <w:p w:rsidR="00000000" w:rsidDel="00000000" w:rsidP="00000000" w:rsidRDefault="00000000" w:rsidRPr="00000000" w14:paraId="00000029">
          <w:pPr>
            <w:spacing w:line="276" w:lineRule="auto"/>
            <w:jc w:val="center"/>
            <w:rPr>
              <w:rFonts w:ascii="Arial" w:cs="Arial" w:eastAsia="Arial" w:hAnsi="Arial"/>
              <w:b w:val="1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0"/>
              <w:szCs w:val="20"/>
              <w:rtl w:val="0"/>
            </w:rPr>
            <w:t xml:space="preserve">§ 4. </w:t>
          </w: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Ramowy regulamin kursu i obowiązki jego uczestników</w:t>
          </w:r>
        </w:p>
      </w:sdtContent>
    </w:sdt>
    <w:sdt>
      <w:sdtPr>
        <w:tag w:val="goog_rdk_41"/>
      </w:sdtPr>
      <w:sdtContent>
        <w:p w:rsidR="00000000" w:rsidDel="00000000" w:rsidP="00000000" w:rsidRDefault="00000000" w:rsidRPr="00000000" w14:paraId="0000002A">
          <w:pPr>
            <w:numPr>
              <w:ilvl w:val="0"/>
              <w:numId w:val="1"/>
            </w:numPr>
            <w:spacing w:line="276" w:lineRule="auto"/>
            <w:ind w:left="360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Podstawowym celem kursu jest realizacja celów dydaktycznych i integracyjnych .</w:t>
          </w:r>
        </w:p>
      </w:sdtContent>
    </w:sdt>
    <w:sdt>
      <w:sdtPr>
        <w:tag w:val="goog_rdk_42"/>
      </w:sdtPr>
      <w:sdtContent>
        <w:p w:rsidR="00000000" w:rsidDel="00000000" w:rsidP="00000000" w:rsidRDefault="00000000" w:rsidRPr="00000000" w14:paraId="0000002B">
          <w:pPr>
            <w:numPr>
              <w:ilvl w:val="0"/>
              <w:numId w:val="1"/>
            </w:numPr>
            <w:spacing w:line="276" w:lineRule="auto"/>
            <w:ind w:left="360" w:hanging="454"/>
            <w:jc w:val="both"/>
            <w:rPr>
              <w:rFonts w:ascii="Arial" w:cs="Arial" w:eastAsia="Arial" w:hAnsi="Arial"/>
              <w:sz w:val="20"/>
              <w:szCs w:val="20"/>
              <w:u w:val="single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Na początku kursu określone zostaną zasady dobrej współpracy w przyjaznej i życzliwej atmosferze.</w:t>
          </w: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43"/>
      </w:sdtPr>
      <w:sdtContent>
        <w:p w:rsidR="00000000" w:rsidDel="00000000" w:rsidP="00000000" w:rsidRDefault="00000000" w:rsidRPr="00000000" w14:paraId="0000002C">
          <w:pPr>
            <w:numPr>
              <w:ilvl w:val="0"/>
              <w:numId w:val="1"/>
            </w:numPr>
            <w:spacing w:line="276" w:lineRule="auto"/>
            <w:ind w:left="360" w:hanging="454"/>
            <w:jc w:val="both"/>
            <w:rPr>
              <w:rFonts w:ascii="Arial" w:cs="Arial" w:eastAsia="Arial" w:hAnsi="Arial"/>
              <w:sz w:val="20"/>
              <w:szCs w:val="20"/>
              <w:u w:val="single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Uczestników obowiązuje stosowanie się do przedstawionych i przyjętych zasad.</w:t>
          </w: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44"/>
      </w:sdtPr>
      <w:sdtContent>
        <w:p w:rsidR="00000000" w:rsidDel="00000000" w:rsidP="00000000" w:rsidRDefault="00000000" w:rsidRPr="00000000" w14:paraId="0000002D">
          <w:pPr>
            <w:numPr>
              <w:ilvl w:val="0"/>
              <w:numId w:val="1"/>
            </w:numPr>
            <w:spacing w:line="276" w:lineRule="auto"/>
            <w:ind w:left="360" w:hanging="454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Każdy uczestnik kursu oraz rodzic/ opiekun prawny zobowiązany jest do:</w:t>
          </w: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45"/>
      </w:sdtPr>
      <w:sdtContent>
        <w:p w:rsidR="00000000" w:rsidDel="00000000" w:rsidP="00000000" w:rsidRDefault="00000000" w:rsidRPr="00000000" w14:paraId="0000002E">
          <w:pPr>
            <w:numPr>
              <w:ilvl w:val="1"/>
              <w:numId w:val="1"/>
            </w:numPr>
            <w:spacing w:line="276" w:lineRule="auto"/>
            <w:ind w:left="900" w:hanging="540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Zapoznania się z zasadami regulaminu kursu.</w:t>
          </w:r>
        </w:p>
      </w:sdtContent>
    </w:sdt>
    <w:sdt>
      <w:sdtPr>
        <w:tag w:val="goog_rdk_46"/>
      </w:sdtPr>
      <w:sdtContent>
        <w:p w:rsidR="00000000" w:rsidDel="00000000" w:rsidP="00000000" w:rsidRDefault="00000000" w:rsidRPr="00000000" w14:paraId="0000002F">
          <w:pPr>
            <w:numPr>
              <w:ilvl w:val="1"/>
              <w:numId w:val="1"/>
            </w:numPr>
            <w:spacing w:line="276" w:lineRule="auto"/>
            <w:ind w:left="900" w:hanging="540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Zapoznania się i przestrzegania harmonogramem kursu.</w:t>
          </w:r>
        </w:p>
      </w:sdtContent>
    </w:sdt>
    <w:sdt>
      <w:sdtPr>
        <w:tag w:val="goog_rdk_47"/>
      </w:sdtPr>
      <w:sdtContent>
        <w:p w:rsidR="00000000" w:rsidDel="00000000" w:rsidP="00000000" w:rsidRDefault="00000000" w:rsidRPr="00000000" w14:paraId="00000030">
          <w:pPr>
            <w:numPr>
              <w:ilvl w:val="1"/>
              <w:numId w:val="1"/>
            </w:numPr>
            <w:spacing w:line="276" w:lineRule="auto"/>
            <w:ind w:left="900" w:hanging="540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Informowania opiekunów o jakichkolwiek sytuacjach problemowych.</w:t>
          </w:r>
        </w:p>
      </w:sdtContent>
    </w:sdt>
    <w:sdt>
      <w:sdtPr>
        <w:tag w:val="goog_rdk_48"/>
      </w:sdtPr>
      <w:sdtContent>
        <w:p w:rsidR="00000000" w:rsidDel="00000000" w:rsidP="00000000" w:rsidRDefault="00000000" w:rsidRPr="00000000" w14:paraId="00000031">
          <w:pPr>
            <w:numPr>
              <w:ilvl w:val="1"/>
              <w:numId w:val="1"/>
            </w:numPr>
            <w:spacing w:line="276" w:lineRule="auto"/>
            <w:ind w:left="900" w:hanging="540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Zgłaszanie opiekunowi kursu wszelkie objawy złego samopoczucia.</w:t>
          </w:r>
        </w:p>
      </w:sdtContent>
    </w:sdt>
    <w:sdt>
      <w:sdtPr>
        <w:tag w:val="goog_rdk_49"/>
      </w:sdtPr>
      <w:sdtContent>
        <w:p w:rsidR="00000000" w:rsidDel="00000000" w:rsidP="00000000" w:rsidRDefault="00000000" w:rsidRPr="00000000" w14:paraId="00000032">
          <w:pPr>
            <w:keepNext w:val="0"/>
            <w:keepLines w:val="0"/>
            <w:widowControl w:val="1"/>
            <w:numPr>
              <w:ilvl w:val="0"/>
              <w:numId w:val="1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454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W przypadku naruszenia przez uczestnika zasad regulaminu, organizator może odmówić uczestnikowi dalszego udziału w kursie, o czym niezwłocznie zostanie powiadomiony rodzic/prawny opiekun w celu  natychmiastowego odebrania dziecka  z kursu. </w:t>
          </w:r>
        </w:p>
      </w:sdtContent>
    </w:sdt>
    <w:sdt>
      <w:sdtPr>
        <w:tag w:val="goog_rdk_50"/>
      </w:sdtPr>
      <w:sdtContent>
        <w:p w:rsidR="00000000" w:rsidDel="00000000" w:rsidP="00000000" w:rsidRDefault="00000000" w:rsidRPr="00000000" w14:paraId="00000033">
          <w:pPr>
            <w:keepNext w:val="0"/>
            <w:keepLines w:val="0"/>
            <w:widowControl w:val="1"/>
            <w:numPr>
              <w:ilvl w:val="0"/>
              <w:numId w:val="1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hanging="454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Ewentualne </w:t>
          </w: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skargi/zażalenia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należy składać w formie pisemnej w terminie do czternastu dni po zakończeniu kursu.</w:t>
          </w:r>
        </w:p>
      </w:sdtContent>
    </w:sdt>
    <w:sdt>
      <w:sdtPr>
        <w:tag w:val="goog_rdk_51"/>
      </w:sdtPr>
      <w:sdtContent>
        <w:p w:rsidR="00000000" w:rsidDel="00000000" w:rsidP="00000000" w:rsidRDefault="00000000" w:rsidRPr="00000000" w14:paraId="0000003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567" w:right="0" w:firstLine="0"/>
            <w:jc w:val="both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2"/>
      </w:sdtPr>
      <w:sdtContent>
        <w:p w:rsidR="00000000" w:rsidDel="00000000" w:rsidP="00000000" w:rsidRDefault="00000000" w:rsidRPr="00000000" w14:paraId="00000035">
          <w:pPr>
            <w:spacing w:line="276" w:lineRule="auto"/>
            <w:jc w:val="center"/>
            <w:rPr>
              <w:rFonts w:ascii="Arial" w:cs="Arial" w:eastAsia="Arial" w:hAnsi="Arial"/>
              <w:b w:val="1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§ 5. Finansowanie kursu </w:t>
          </w:r>
        </w:p>
      </w:sdtContent>
    </w:sdt>
    <w:sdt>
      <w:sdtPr>
        <w:tag w:val="goog_rdk_53"/>
      </w:sdtPr>
      <w:sdtContent>
        <w:p w:rsidR="00000000" w:rsidDel="00000000" w:rsidP="00000000" w:rsidRDefault="00000000" w:rsidRPr="00000000" w14:paraId="00000036">
          <w:pPr>
            <w:numPr>
              <w:ilvl w:val="3"/>
              <w:numId w:val="3"/>
            </w:numPr>
            <w:spacing w:line="276" w:lineRule="auto"/>
            <w:ind w:left="360" w:hanging="360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Uczestnicy finansują udział w kursie w wysokości 100 zł od osoby, płatne po otrzymaniu informacji o kwalifikacji do kursu na rachunek bankowy Organizatora (przelew lub wpłata gotówki). Wpłata jest przeznaczana na m.in. na dofinansowanie wyżywienia dla uczestników podczas kursu oraz pokrycie kosztów przeprowadzenia zajęć z robotyki dla uczestników przez firmę Roboklocki.</w:t>
          </w:r>
        </w:p>
      </w:sdtContent>
    </w:sdt>
    <w:sdt>
      <w:sdtPr>
        <w:tag w:val="goog_rdk_54"/>
      </w:sdtPr>
      <w:sdtContent>
        <w:p w:rsidR="00000000" w:rsidDel="00000000" w:rsidP="00000000" w:rsidRDefault="00000000" w:rsidRPr="00000000" w14:paraId="00000037">
          <w:pPr>
            <w:numPr>
              <w:ilvl w:val="3"/>
              <w:numId w:val="3"/>
            </w:numPr>
            <w:spacing w:line="276" w:lineRule="auto"/>
            <w:ind w:left="360" w:hanging="360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Wpłata za udział w kursie jest bezzwrotna, niezależnie od rezygnacji bądź przedterminowego zakończenia udziału  w kursie.</w:t>
          </w:r>
        </w:p>
      </w:sdtContent>
    </w:sdt>
    <w:sdt>
      <w:sdtPr>
        <w:tag w:val="goog_rdk_55"/>
      </w:sdtPr>
      <w:sdtContent>
        <w:p w:rsidR="00000000" w:rsidDel="00000000" w:rsidP="00000000" w:rsidRDefault="00000000" w:rsidRPr="00000000" w14:paraId="00000038">
          <w:pPr>
            <w:spacing w:line="276" w:lineRule="auto"/>
            <w:jc w:val="center"/>
            <w:rPr>
              <w:rFonts w:ascii="Arial" w:cs="Arial" w:eastAsia="Arial" w:hAnsi="Arial"/>
              <w:sz w:val="20"/>
              <w:szCs w:val="20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6"/>
      </w:sdtPr>
      <w:sdtContent>
        <w:p w:rsidR="00000000" w:rsidDel="00000000" w:rsidP="00000000" w:rsidRDefault="00000000" w:rsidRPr="00000000" w14:paraId="00000039">
          <w:pPr>
            <w:spacing w:line="276" w:lineRule="auto"/>
            <w:jc w:val="center"/>
            <w:rPr>
              <w:rFonts w:ascii="Arial" w:cs="Arial" w:eastAsia="Arial" w:hAnsi="Arial"/>
              <w:b w:val="1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0"/>
              <w:szCs w:val="20"/>
              <w:rtl w:val="0"/>
            </w:rPr>
            <w:t xml:space="preserve">§ 6 Klauzula informacyjna RODO</w:t>
          </w:r>
        </w:p>
      </w:sdtContent>
    </w:sdt>
    <w:sdt>
      <w:sdtPr>
        <w:tag w:val="goog_rdk_57"/>
      </w:sdtPr>
      <w:sdtContent>
        <w:p w:rsidR="00000000" w:rsidDel="00000000" w:rsidP="00000000" w:rsidRDefault="00000000" w:rsidRPr="00000000" w14:paraId="0000003A">
          <w:pPr>
            <w:spacing w:line="276" w:lineRule="auto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58"/>
      </w:sdtPr>
      <w:sdtContent>
        <w:p w:rsidR="00000000" w:rsidDel="00000000" w:rsidP="00000000" w:rsidRDefault="00000000" w:rsidRPr="00000000" w14:paraId="0000003B">
          <w:pPr>
            <w:keepNext w:val="0"/>
            <w:keepLines w:val="0"/>
            <w:widowControl w:val="1"/>
            <w:numPr>
              <w:ilvl w:val="6"/>
              <w:numId w:val="3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360" w:right="0" w:hanging="36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Administratorem Państwa danych osobowych jest Fundacja Ukraina z siedzibą we Wrocławiu (50-079), przy ul. Ruskiej 46A/201, wpisana do Krajowego Rejestru Sądowego pod numerem KRS: 0000463960, NIP: 8982203920</w:t>
          </w:r>
        </w:p>
      </w:sdtContent>
    </w:sdt>
    <w:sdt>
      <w:sdtPr>
        <w:tag w:val="goog_rdk_59"/>
      </w:sdtPr>
      <w:sdtContent>
        <w:p w:rsidR="00000000" w:rsidDel="00000000" w:rsidP="00000000" w:rsidRDefault="00000000" w:rsidRPr="00000000" w14:paraId="0000003C">
          <w:pPr>
            <w:keepNext w:val="0"/>
            <w:keepLines w:val="0"/>
            <w:widowControl w:val="1"/>
            <w:numPr>
              <w:ilvl w:val="6"/>
              <w:numId w:val="3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360" w:right="0" w:hanging="36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Szczegółowe informację na temat ochrony danych osobowych znajdują się na stronie </w:t>
          </w:r>
          <w:hyperlink r:id="rId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563c1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www.fundacjaukraina.eu/rodo/</w:t>
            </w:r>
          </w:hyperlink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 </w:t>
          </w:r>
        </w:p>
      </w:sdtContent>
    </w:sdt>
    <w:sdt>
      <w:sdtPr>
        <w:tag w:val="goog_rdk_60"/>
      </w:sdtPr>
      <w:sdtContent>
        <w:p w:rsidR="00000000" w:rsidDel="00000000" w:rsidP="00000000" w:rsidRDefault="00000000" w:rsidRPr="00000000" w14:paraId="0000003D">
          <w:pPr>
            <w:keepNext w:val="0"/>
            <w:keepLines w:val="0"/>
            <w:widowControl w:val="1"/>
            <w:numPr>
              <w:ilvl w:val="3"/>
              <w:numId w:val="3"/>
            </w:num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360" w:right="0" w:hanging="36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Fundacja Ukraina udostępnia następujące kanały komunikacji: </w:t>
          </w:r>
        </w:p>
      </w:sdtContent>
    </w:sdt>
    <w:sdt>
      <w:sdtPr>
        <w:tag w:val="goog_rdk_61"/>
      </w:sdtPr>
      <w:sdtContent>
        <w:p w:rsidR="00000000" w:rsidDel="00000000" w:rsidP="00000000" w:rsidRDefault="00000000" w:rsidRPr="00000000" w14:paraId="0000003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360" w:right="0" w:firstLine="348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forma pisemna - adres: Fundacja Ukraina, ul. Ruska 46A/201, 50-079 Wrocław </w:t>
          </w:r>
        </w:p>
      </w:sdtContent>
    </w:sdt>
    <w:sdt>
      <w:sdtPr>
        <w:tag w:val="goog_rdk_62"/>
      </w:sdtPr>
      <w:sdtContent>
        <w:p w:rsidR="00000000" w:rsidDel="00000000" w:rsidP="00000000" w:rsidRDefault="00000000" w:rsidRPr="00000000" w14:paraId="0000003F">
          <w:pPr>
            <w:spacing w:line="276" w:lineRule="auto"/>
            <w:ind w:firstLine="708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poczta elektroniczna - adres email: iod@fundacjaukraina.eu</w:t>
          </w:r>
        </w:p>
      </w:sdtContent>
    </w:sdt>
    <w:sdt>
      <w:sdtPr>
        <w:tag w:val="goog_rdk_63"/>
      </w:sdtPr>
      <w:sdtContent>
        <w:p w:rsidR="00000000" w:rsidDel="00000000" w:rsidP="00000000" w:rsidRDefault="00000000" w:rsidRPr="00000000" w14:paraId="00000040">
          <w:pPr>
            <w:spacing w:line="276" w:lineRule="auto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64"/>
      </w:sdtPr>
      <w:sdtContent>
        <w:p w:rsidR="00000000" w:rsidDel="00000000" w:rsidP="00000000" w:rsidRDefault="00000000" w:rsidRPr="00000000" w14:paraId="00000041">
          <w:pPr>
            <w:spacing w:line="276" w:lineRule="auto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dt>
      <w:sdtPr>
        <w:tag w:val="goog_rdk_65"/>
      </w:sdtPr>
      <w:sdtContent>
        <w:p w:rsidR="00000000" w:rsidDel="00000000" w:rsidP="00000000" w:rsidRDefault="00000000" w:rsidRPr="00000000" w14:paraId="00000042">
          <w:pPr>
            <w:spacing w:line="276" w:lineRule="auto"/>
            <w:jc w:val="both"/>
            <w:rPr>
              <w:rFonts w:ascii="Arial" w:cs="Arial" w:eastAsia="Arial" w:hAnsi="Arial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sdtContent>
    </w:sdt>
    <w:sectPr>
      <w:headerReference r:id="rId9" w:type="default"/>
      <w:footerReference r:id="rId10" w:type="default"/>
      <w:pgSz w:h="16838" w:w="11906"/>
      <w:pgMar w:bottom="284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Noto Sans Symbols"/>
  <w:font w:name="Aller"/>
  <w:font w:name="Calibri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sdt>
    <w:sdtPr>
      <w:tag w:val="goog_rdk_67"/>
    </w:sdtPr>
    <w:sdtContent>
      <w:p w:rsidR="00000000" w:rsidDel="00000000" w:rsidP="00000000" w:rsidRDefault="00000000" w:rsidRPr="00000000" w14:paraId="00000044">
        <w:pPr>
          <w:keepNext w:val="0"/>
          <w:keepLines w:val="0"/>
          <w:widowControl w:val="1"/>
          <w:pBdr>
            <w:top w:space="0" w:sz="0" w:val="nil"/>
            <w:left w:space="0" w:sz="0" w:val="nil"/>
            <w:bottom w:space="0" w:sz="0" w:val="nil"/>
            <w:right w:space="0" w:sz="0" w:val="nil"/>
            <w:between w:space="0" w:sz="0" w:val="nil"/>
          </w:pBdr>
          <w:shd w:fill="auto" w:val="clear"/>
          <w:tabs>
            <w:tab w:val="center" w:pos="4536"/>
            <w:tab w:val="right" w:pos="9072"/>
          </w:tabs>
          <w:spacing w:after="0" w:before="0" w:line="240" w:lineRule="auto"/>
          <w:ind w:left="0" w:right="0" w:firstLine="0"/>
          <w:jc w:val="center"/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</w:rPr>
        </w:pPr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Projekt współfinansowany przez Gminę Wrocław</w:t>
        </w:r>
        <w:r w:rsidDel="00000000" w:rsidR="00000000" w:rsidRPr="00000000">
          <w:rPr>
            <w:rtl w:val="0"/>
          </w:rPr>
        </w:r>
      </w:p>
    </w:sdtContent>
  </w:sdt>
  <w:sdt>
    <w:sdtPr>
      <w:tag w:val="goog_rdk_68"/>
    </w:sdtPr>
    <w:sdtContent>
      <w:p w:rsidR="00000000" w:rsidDel="00000000" w:rsidP="00000000" w:rsidRDefault="00000000" w:rsidRPr="00000000" w14:paraId="00000045">
        <w:pPr>
          <w:keepNext w:val="0"/>
          <w:keepLines w:val="0"/>
          <w:widowControl w:val="1"/>
          <w:pBdr>
            <w:top w:space="0" w:sz="0" w:val="nil"/>
            <w:left w:space="0" w:sz="0" w:val="nil"/>
            <w:bottom w:space="0" w:sz="0" w:val="nil"/>
            <w:right w:space="0" w:sz="0" w:val="nil"/>
            <w:between w:space="0" w:sz="0" w:val="nil"/>
          </w:pBdr>
          <w:shd w:fill="auto" w:val="clear"/>
          <w:tabs>
            <w:tab w:val="center" w:pos="4536"/>
            <w:tab w:val="right" w:pos="9072"/>
          </w:tabs>
          <w:spacing w:after="0" w:before="0" w:line="240" w:lineRule="auto"/>
          <w:ind w:left="0" w:right="0" w:firstLine="0"/>
          <w:jc w:val="center"/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</w:rPr>
        </w:pPr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</w:rPr>
          <w:drawing>
            <wp:inline distB="0" distT="0" distL="0" distR="0">
              <wp:extent cx="2255520" cy="292735"/>
              <wp:effectExtent b="0" l="0" r="0" t="0"/>
              <wp:docPr id="1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255520" cy="29273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  <w:r w:rsidDel="00000000" w:rsidR="00000000" w:rsidRPr="00000000">
          <w:rPr>
            <w:rtl w:val="0"/>
          </w:rPr>
        </w:r>
      </w:p>
    </w:sdtContent>
  </w:sdt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sdt>
    <w:sdtPr>
      <w:tag w:val="goog_rdk_66"/>
    </w:sdtPr>
    <w:sdtContent>
      <w:p w:rsidR="00000000" w:rsidDel="00000000" w:rsidP="00000000" w:rsidRDefault="00000000" w:rsidRPr="00000000" w14:paraId="00000043">
        <w:pPr>
          <w:keepNext w:val="1"/>
          <w:keepLines w:val="0"/>
          <w:widowControl w:val="1"/>
          <w:pBdr>
            <w:top w:space="0" w:sz="0" w:val="nil"/>
            <w:left w:space="0" w:sz="0" w:val="nil"/>
            <w:bottom w:space="0" w:sz="0" w:val="nil"/>
            <w:right w:space="0" w:sz="0" w:val="nil"/>
            <w:between w:space="0" w:sz="0" w:val="nil"/>
          </w:pBdr>
          <w:shd w:fill="auto" w:val="clear"/>
          <w:spacing w:after="120" w:before="240" w:line="240" w:lineRule="auto"/>
          <w:ind w:left="0" w:right="0" w:firstLine="0"/>
          <w:jc w:val="right"/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</w:rPr>
        </w:pPr>
        <w:r w:rsidDel="00000000" w:rsidR="00000000" w:rsidRPr="00000000">
          <w:rPr>
            <w:rtl w:val="0"/>
          </w:rPr>
        </w:r>
        <w:r w:rsidDel="00000000" w:rsidR="00000000" w:rsidRPr="00000000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196850</wp:posOffset>
              </wp:positionH>
              <wp:positionV relativeFrom="paragraph">
                <wp:posOffset>-101598</wp:posOffset>
              </wp:positionV>
              <wp:extent cx="1924050" cy="647700"/>
              <wp:effectExtent b="0" l="0" r="0" t="0"/>
              <wp:wrapTopAndBottom distB="0" distT="0"/>
              <wp:docPr id="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24050" cy="647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w:r>
        <w:r w:rsidDel="00000000" w:rsidR="00000000" w:rsidRPr="00000000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5210175</wp:posOffset>
              </wp:positionH>
              <wp:positionV relativeFrom="paragraph">
                <wp:posOffset>-414335</wp:posOffset>
              </wp:positionV>
              <wp:extent cx="1371600" cy="1266825"/>
              <wp:effectExtent b="0" l="0" r="0" t="0"/>
              <wp:wrapNone/>
              <wp:docPr descr="C:\Users\Karolina Skarbek\Documents\sierpień 2018\logotypy\logo-strategia-pl-podstawowe-niebieskie.png" id="10" name="image2.png"/>
              <a:graphic>
                <a:graphicData uri="http://schemas.openxmlformats.org/drawingml/2006/picture">
                  <pic:pic>
                    <pic:nvPicPr>
                      <pic:cNvPr descr="C:\Users\Karolina Skarbek\Documents\sierpień 2018\logotypy\logo-strategia-pl-podstawowe-niebieskie.png" id="0" name="image2.png"/>
                      <pic:cNvPicPr preferRelativeResize="0"/>
                    </pic:nvPicPr>
                    <pic:blipFill>
                      <a:blip r:embed="rId2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71600" cy="12668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67" w:hanging="453.9999999999999"/>
      </w:pPr>
      <w:rPr/>
    </w:lvl>
    <w:lvl w:ilvl="1">
      <w:start w:val="1"/>
      <w:numFmt w:val="lowerLetter"/>
      <w:lvlText w:val="%2."/>
      <w:lvlJc w:val="left"/>
      <w:pPr>
        <w:ind w:left="567" w:firstLine="567"/>
      </w:pPr>
      <w:rPr/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54" w:hanging="454"/>
      </w:pPr>
      <w:rPr>
        <w:rFonts w:ascii="Aller" w:cs="Aller" w:eastAsia="Aller" w:hAnsi="Aller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567" w:hanging="453.9999999999999"/>
      </w:pPr>
      <w:rPr/>
    </w:lvl>
    <w:lvl w:ilvl="1">
      <w:start w:val="1"/>
      <w:numFmt w:val="lowerLetter"/>
      <w:lvlText w:val="%2."/>
      <w:lvlJc w:val="left"/>
      <w:pPr>
        <w:ind w:left="1533" w:hanging="452.9999999999998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36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36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567" w:hanging="510"/>
      </w:pPr>
      <w:rPr>
        <w:rFonts w:ascii="Aller" w:cs="Aller" w:eastAsia="Aller" w:hAnsi="Aller"/>
      </w:rPr>
    </w:lvl>
    <w:lvl w:ilvl="1">
      <w:start w:val="1"/>
      <w:numFmt w:val="lowerLetter"/>
      <w:lvlText w:val="%2."/>
      <w:lvlJc w:val="left"/>
      <w:pPr>
        <w:ind w:left="1533" w:hanging="452.9999999999998"/>
      </w:pPr>
      <w:rPr/>
    </w:lvl>
    <w:lvl w:ilvl="2">
      <w:start w:val="1"/>
      <w:numFmt w:val="lowerRoman"/>
      <w:lvlText w:val="%3."/>
      <w:lvlJc w:val="lef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lef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lef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ny" w:default="1">
    <w:name w:val="Normal"/>
    <w:qFormat w:val="1"/>
    <w:rsid w:val="00D55D44"/>
    <w:pPr>
      <w:suppressAutoHyphens w:val="1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 w:val="1"/>
    <w:rsid w:val="00B158FA"/>
    <w:pPr>
      <w:keepNext w:val="1"/>
      <w:suppressAutoHyphens w:val="0"/>
      <w:jc w:val="center"/>
      <w:outlineLvl w:val="0"/>
    </w:pPr>
    <w:rPr>
      <w:b w:val="1"/>
      <w:bCs w:val="1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Pogrubienie">
    <w:name w:val="Strong"/>
    <w:basedOn w:val="Domylnaczcionkaakapitu"/>
    <w:qFormat w:val="1"/>
    <w:rsid w:val="00D55D44"/>
    <w:rPr>
      <w:b w:val="1"/>
      <w:bCs w:val="1"/>
    </w:rPr>
  </w:style>
  <w:style w:type="paragraph" w:styleId="Tytu">
    <w:name w:val="Title"/>
    <w:basedOn w:val="Normalny"/>
    <w:next w:val="Podtytu"/>
    <w:qFormat w:val="1"/>
    <w:rsid w:val="00D55D44"/>
    <w:pPr>
      <w:jc w:val="center"/>
    </w:pPr>
    <w:rPr>
      <w:b w:val="1"/>
      <w:bCs w:val="1"/>
      <w:sz w:val="32"/>
    </w:rPr>
  </w:style>
  <w:style w:type="paragraph" w:styleId="TytuArial" w:customStyle="1">
    <w:name w:val="Tytuł + Arial"/>
    <w:basedOn w:val="Tytu"/>
    <w:rsid w:val="00D55D44"/>
    <w:rPr>
      <w:rFonts w:ascii="Arial" w:cs="Arial" w:hAnsi="Arial"/>
      <w:sz w:val="28"/>
      <w:szCs w:val="28"/>
    </w:rPr>
  </w:style>
  <w:style w:type="paragraph" w:styleId="Podtytu">
    <w:name w:val="Subtitle"/>
    <w:basedOn w:val="Normalny"/>
    <w:qFormat w:val="1"/>
    <w:rsid w:val="00D55D44"/>
    <w:pPr>
      <w:spacing w:after="60"/>
      <w:jc w:val="center"/>
      <w:outlineLvl w:val="1"/>
    </w:pPr>
    <w:rPr>
      <w:rFonts w:ascii="Arial" w:cs="Arial" w:hAnsi="Arial"/>
    </w:rPr>
  </w:style>
  <w:style w:type="paragraph" w:styleId="Nagwek">
    <w:name w:val="header"/>
    <w:basedOn w:val="Normalny"/>
    <w:next w:val="Tekstpodstawowy"/>
    <w:rsid w:val="00036482"/>
    <w:pPr>
      <w:keepNext w:val="1"/>
      <w:spacing w:after="120" w:before="240"/>
    </w:pPr>
    <w:rPr>
      <w:rFonts w:ascii="Arial" w:cs="Mangal" w:eastAsia="Lucida Sans Unicode" w:hAnsi="Arial"/>
      <w:sz w:val="28"/>
      <w:szCs w:val="28"/>
    </w:rPr>
  </w:style>
  <w:style w:type="paragraph" w:styleId="Tekstpodstawowy">
    <w:name w:val="Body Text"/>
    <w:basedOn w:val="Normalny"/>
    <w:rsid w:val="00036482"/>
    <w:pPr>
      <w:spacing w:after="120"/>
    </w:pPr>
  </w:style>
  <w:style w:type="character" w:styleId="Uwydatnienie">
    <w:name w:val="Emphasis"/>
    <w:basedOn w:val="Domylnaczcionkaakapitu"/>
    <w:qFormat w:val="1"/>
    <w:rsid w:val="00036482"/>
    <w:rPr>
      <w:i w:val="1"/>
      <w:iCs w:val="1"/>
    </w:rPr>
  </w:style>
  <w:style w:type="paragraph" w:styleId="NormalnyWeb">
    <w:name w:val="Normal (Web)"/>
    <w:basedOn w:val="Normalny"/>
    <w:uiPriority w:val="99"/>
    <w:rsid w:val="00B158FA"/>
    <w:pPr>
      <w:suppressAutoHyphens w:val="0"/>
      <w:spacing w:after="119" w:before="100" w:beforeAutospacing="1"/>
    </w:pPr>
    <w:rPr>
      <w:lang w:eastAsia="pl-PL"/>
    </w:rPr>
  </w:style>
  <w:style w:type="paragraph" w:styleId="Tekstwstpniesformatowany" w:customStyle="1">
    <w:name w:val="Tekst wstępnie sformatowany"/>
    <w:basedOn w:val="Normalny"/>
    <w:qFormat w:val="1"/>
    <w:rsid w:val="00D93BC7"/>
    <w:pPr>
      <w:widowControl w:val="0"/>
    </w:pPr>
    <w:rPr>
      <w:rFonts w:ascii="Liberation Mono" w:cs="Liberation Mono" w:eastAsia="NSimSun" w:hAnsi="Liberation Mono"/>
      <w:sz w:val="20"/>
      <w:szCs w:val="20"/>
      <w:lang w:bidi="hi-IN" w:eastAsia="zh-CN"/>
    </w:rPr>
  </w:style>
  <w:style w:type="paragraph" w:styleId="Stopka">
    <w:name w:val="footer"/>
    <w:basedOn w:val="Normalny"/>
    <w:link w:val="StopkaZnak"/>
    <w:rsid w:val="00542C2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rsid w:val="00542C27"/>
    <w:rPr>
      <w:sz w:val="24"/>
      <w:szCs w:val="24"/>
      <w:lang w:eastAsia="ar-SA"/>
    </w:rPr>
  </w:style>
  <w:style w:type="character" w:styleId="Hipercze">
    <w:name w:val="Hyperlink"/>
    <w:basedOn w:val="Domylnaczcionkaakapitu"/>
    <w:rsid w:val="001A18C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 w:val="1"/>
    <w:rsid w:val="0069055A"/>
    <w:pPr>
      <w:ind w:left="720"/>
      <w:contextualSpacing w:val="1"/>
    </w:pPr>
  </w:style>
  <w:style w:type="paragraph" w:styleId="Default" w:customStyle="1">
    <w:name w:val="Default"/>
    <w:rsid w:val="00706939"/>
    <w:pPr>
      <w:autoSpaceDE w:val="0"/>
      <w:autoSpaceDN w:val="0"/>
      <w:adjustRightInd w:val="0"/>
    </w:pPr>
    <w:rPr>
      <w:rFonts w:ascii="EUAlbertina" w:cs="EUAlbertina" w:hAnsi="EUAlbertina"/>
      <w:color w:val="000000"/>
      <w:sz w:val="24"/>
      <w:szCs w:val="24"/>
    </w:rPr>
  </w:style>
  <w:style w:type="character" w:styleId="UyteHipercze">
    <w:name w:val="FollowedHyperlink"/>
    <w:basedOn w:val="Domylnaczcionkaakapitu"/>
    <w:rsid w:val="000071CA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0" w:line="240" w:lineRule="auto"/>
      <w:ind w:left="0" w:right="0" w:firstLine="0"/>
      <w:jc w:val="center"/>
    </w:pPr>
    <w:rPr>
      <w:rFonts w:ascii="Arial" w:cs="Arial" w:eastAsia="Arial" w:hAnsi="Arial"/>
      <w:b w:val="0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fundacjaukraina.eu/letni-kurs-jezykowy-dla-dzieci/" TargetMode="External"/><Relationship Id="rId8" Type="http://schemas.openxmlformats.org/officeDocument/2006/relationships/hyperlink" Target="http://fundacjaukraina.eu/rodo/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oN6aJ9KDpEj5+jbREMQVjIa/Tw==">AMUW2mUYGwBgxJt6Ss5/TwHZLmBmZcf4dsKjYwmNc4t9Rd/hRUMRz0oE34P1AZm3/bAjnN4f9scL28pAoO014/4S5O07NUWFqjbAQyj4eRSZIc5iUF39ISH04Dds+sih7+SllHN7r4AK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2018-08-03T08:51:00Z</dcterms:created>
  <dc:creator>Iwona Białek</dc:creator>
</cp:coreProperties>
</file>