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225" w:rsidRPr="008A6FAC" w:rsidRDefault="004C0225" w:rsidP="004C0225">
      <w:pPr>
        <w:jc w:val="right"/>
        <w:rPr>
          <w:rFonts w:asciiTheme="minorHAnsi" w:hAnsiTheme="minorHAnsi" w:cstheme="minorHAnsi"/>
          <w:b/>
        </w:rPr>
      </w:pPr>
      <w:r w:rsidRPr="008A6FAC">
        <w:rPr>
          <w:rFonts w:asciiTheme="minorHAnsi" w:hAnsiTheme="minorHAnsi" w:cstheme="minorHAnsi"/>
          <w:b/>
        </w:rPr>
        <w:t>Załącznik nr 1</w:t>
      </w:r>
    </w:p>
    <w:p w:rsidR="004C0225" w:rsidRPr="008A6FAC" w:rsidRDefault="004C0225" w:rsidP="004C0225">
      <w:pPr>
        <w:rPr>
          <w:rFonts w:asciiTheme="minorHAnsi" w:hAnsiTheme="minorHAnsi" w:cstheme="minorHAnsi"/>
          <w:b/>
        </w:rPr>
      </w:pPr>
    </w:p>
    <w:p w:rsidR="004C0225" w:rsidRPr="008A6FAC" w:rsidRDefault="004C0225" w:rsidP="004C0225">
      <w:pPr>
        <w:rPr>
          <w:rFonts w:asciiTheme="minorHAnsi" w:hAnsiTheme="minorHAnsi" w:cstheme="minorHAnsi"/>
          <w:b/>
        </w:rPr>
      </w:pPr>
    </w:p>
    <w:p w:rsidR="004C0225" w:rsidRPr="008A6FAC" w:rsidRDefault="004C0225" w:rsidP="004C0225">
      <w:pPr>
        <w:ind w:left="284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..............................................</w:t>
      </w:r>
    </w:p>
    <w:p w:rsidR="004C0225" w:rsidRPr="008A6FAC" w:rsidRDefault="004C0225" w:rsidP="004C0225">
      <w:pPr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           </w:t>
      </w:r>
      <w:r>
        <w:rPr>
          <w:rFonts w:asciiTheme="minorHAnsi" w:hAnsiTheme="minorHAnsi" w:cstheme="minorHAnsi"/>
        </w:rPr>
        <w:t xml:space="preserve">           </w:t>
      </w:r>
      <w:r w:rsidRPr="008A6FAC">
        <w:rPr>
          <w:rFonts w:asciiTheme="minorHAnsi" w:hAnsiTheme="minorHAnsi" w:cstheme="minorHAnsi"/>
        </w:rPr>
        <w:t xml:space="preserve"> (miejscowość, data)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                             </w:t>
      </w:r>
    </w:p>
    <w:p w:rsidR="004C0225" w:rsidRPr="008A6FAC" w:rsidRDefault="004C0225" w:rsidP="004C0225">
      <w:pPr>
        <w:jc w:val="center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FORMULARZ OFERTOWY</w:t>
      </w:r>
    </w:p>
    <w:p w:rsidR="004C0225" w:rsidRPr="008A6FAC" w:rsidRDefault="004C0225" w:rsidP="004C0225">
      <w:pPr>
        <w:tabs>
          <w:tab w:val="left" w:pos="3400"/>
        </w:tabs>
        <w:rPr>
          <w:rFonts w:asciiTheme="minorHAnsi" w:hAnsiTheme="minorHAnsi" w:cstheme="minorHAnsi"/>
        </w:rPr>
      </w:pPr>
    </w:p>
    <w:p w:rsidR="004C0225" w:rsidRPr="008A6FAC" w:rsidRDefault="004C0225" w:rsidP="004C0225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  <w:r w:rsidRPr="008A6FAC">
        <w:rPr>
          <w:rFonts w:asciiTheme="minorHAnsi" w:hAnsiTheme="minorHAnsi" w:cstheme="minorHAnsi"/>
          <w:sz w:val="24"/>
          <w:szCs w:val="24"/>
          <w:u w:val="single"/>
        </w:rPr>
        <w:t>Dane Zamawiającego</w:t>
      </w:r>
    </w:p>
    <w:p w:rsidR="004C0225" w:rsidRPr="008A6FAC" w:rsidRDefault="004C0225" w:rsidP="004C0225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Nazwa organizacji: Fundacja Ukraina</w:t>
      </w:r>
    </w:p>
    <w:p w:rsidR="004C0225" w:rsidRPr="008A6FAC" w:rsidRDefault="004C0225" w:rsidP="004C0225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>Adres: ul. Ruska 46a/201, 50-079 Wrocław</w:t>
      </w:r>
    </w:p>
    <w:p w:rsidR="004C0225" w:rsidRPr="00A404CB" w:rsidRDefault="004C0225" w:rsidP="004C0225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A404CB">
        <w:rPr>
          <w:rFonts w:asciiTheme="minorHAnsi" w:hAnsiTheme="minorHAnsi" w:cstheme="minorHAnsi"/>
          <w:sz w:val="24"/>
          <w:szCs w:val="24"/>
        </w:rPr>
        <w:t xml:space="preserve">E-mail: biuro@fundacjaukraina.eu, </w:t>
      </w:r>
    </w:p>
    <w:p w:rsidR="004C0225" w:rsidRPr="008A6FAC" w:rsidRDefault="004C0225" w:rsidP="004C0225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9E4DF1">
        <w:rPr>
          <w:rFonts w:asciiTheme="minorHAnsi" w:hAnsiTheme="minorHAnsi" w:cstheme="minorHAnsi"/>
          <w:sz w:val="24"/>
          <w:szCs w:val="24"/>
        </w:rPr>
        <w:t xml:space="preserve">Tel. </w:t>
      </w:r>
      <w:r w:rsidRPr="008A6FAC">
        <w:rPr>
          <w:rFonts w:asciiTheme="minorHAnsi" w:hAnsiTheme="minorHAnsi" w:cstheme="minorHAnsi"/>
          <w:sz w:val="24"/>
          <w:szCs w:val="24"/>
        </w:rPr>
        <w:t>571 330 203</w:t>
      </w:r>
    </w:p>
    <w:p w:rsidR="004C0225" w:rsidRPr="008A6FAC" w:rsidRDefault="004C0225" w:rsidP="004C0225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</w:p>
    <w:p w:rsidR="004C0225" w:rsidRPr="00E05EA1" w:rsidRDefault="004C0225" w:rsidP="004C0225">
      <w:pPr>
        <w:pStyle w:val="Akapitzlist"/>
        <w:ind w:left="318"/>
        <w:rPr>
          <w:rFonts w:asciiTheme="minorHAnsi" w:hAnsiTheme="minorHAnsi" w:cstheme="minorHAnsi"/>
          <w:sz w:val="24"/>
          <w:szCs w:val="24"/>
          <w:u w:val="single"/>
        </w:rPr>
      </w:pPr>
      <w:r w:rsidRPr="00E05EA1">
        <w:rPr>
          <w:rFonts w:asciiTheme="minorHAnsi" w:hAnsiTheme="minorHAnsi" w:cstheme="minorHAnsi"/>
          <w:sz w:val="24"/>
          <w:szCs w:val="24"/>
          <w:u w:val="single"/>
        </w:rPr>
        <w:t>Dane Wykonawcy</w:t>
      </w:r>
    </w:p>
    <w:p w:rsidR="004C0225" w:rsidRPr="00E05EA1" w:rsidRDefault="004C0225" w:rsidP="004C0225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</w:t>
      </w:r>
      <w:r w:rsidRPr="00E05EA1">
        <w:rPr>
          <w:rFonts w:asciiTheme="minorHAnsi" w:hAnsiTheme="minorHAnsi" w:cstheme="minorHAnsi"/>
        </w:rPr>
        <w:t>: …………………..……</w:t>
      </w:r>
    </w:p>
    <w:p w:rsidR="004C0225" w:rsidRPr="00E05EA1" w:rsidRDefault="004C0225" w:rsidP="004C0225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 w:rsidRPr="00E05EA1">
        <w:rPr>
          <w:rFonts w:asciiTheme="minorHAnsi" w:hAnsiTheme="minorHAnsi" w:cstheme="minorHAnsi"/>
        </w:rPr>
        <w:t>Adres: …………………….…..</w:t>
      </w:r>
    </w:p>
    <w:p w:rsidR="004C0225" w:rsidRPr="00E05EA1" w:rsidRDefault="004C0225" w:rsidP="004C0225">
      <w:pPr>
        <w:pStyle w:val="Akapitzlist"/>
        <w:ind w:left="318"/>
        <w:rPr>
          <w:rFonts w:asciiTheme="minorHAnsi" w:hAnsiTheme="minorHAnsi" w:cstheme="minorHAnsi"/>
          <w:sz w:val="24"/>
          <w:szCs w:val="24"/>
        </w:rPr>
      </w:pPr>
      <w:r w:rsidRPr="00E05EA1">
        <w:rPr>
          <w:rFonts w:asciiTheme="minorHAnsi" w:hAnsiTheme="minorHAnsi" w:cstheme="minorHAnsi"/>
          <w:sz w:val="24"/>
          <w:szCs w:val="24"/>
        </w:rPr>
        <w:t>E-mail: .........................................., tel.: ..............................................</w:t>
      </w:r>
    </w:p>
    <w:p w:rsidR="004C0225" w:rsidRPr="008A6FAC" w:rsidRDefault="004C0225" w:rsidP="004C0225">
      <w:pPr>
        <w:pStyle w:val="Akapitzlist"/>
        <w:ind w:left="318"/>
        <w:jc w:val="both"/>
        <w:rPr>
          <w:rFonts w:asciiTheme="minorHAnsi" w:hAnsiTheme="minorHAnsi" w:cstheme="minorHAnsi"/>
          <w:sz w:val="24"/>
          <w:szCs w:val="24"/>
        </w:rPr>
      </w:pPr>
    </w:p>
    <w:p w:rsidR="004C0225" w:rsidRDefault="004C0225" w:rsidP="004C0225">
      <w:pPr>
        <w:tabs>
          <w:tab w:val="left" w:pos="3400"/>
        </w:tabs>
        <w:jc w:val="both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I. Nazwa i nr </w:t>
      </w:r>
      <w:r w:rsidRPr="00060275">
        <w:rPr>
          <w:rFonts w:asciiTheme="minorHAnsi" w:hAnsiTheme="minorHAnsi" w:cstheme="minorHAnsi"/>
        </w:rPr>
        <w:t xml:space="preserve">zamówienia: </w:t>
      </w:r>
      <w:r w:rsidRPr="003B3033">
        <w:rPr>
          <w:rFonts w:asciiTheme="minorHAnsi" w:hAnsiTheme="minorHAnsi" w:cstheme="minorHAnsi"/>
        </w:rPr>
        <w:t>przeprowadzenia szkoleń z obszaru wielokulturowości</w:t>
      </w:r>
      <w:r w:rsidRPr="003B3033">
        <w:rPr>
          <w:rFonts w:asciiTheme="minorHAnsi" w:hAnsiTheme="minorHAnsi" w:cstheme="minorHAnsi"/>
          <w:b/>
        </w:rPr>
        <w:t xml:space="preserve"> </w:t>
      </w:r>
      <w:r w:rsidRPr="003B3033">
        <w:rPr>
          <w:rFonts w:asciiTheme="minorHAnsi" w:hAnsiTheme="minorHAnsi" w:cstheme="minorHAnsi"/>
        </w:rPr>
        <w:t>dla kadry dydaktycznej i zarządzającej placówek edukacyjnych</w:t>
      </w:r>
      <w:r w:rsidRPr="00060275">
        <w:rPr>
          <w:rFonts w:asciiTheme="minorHAnsi" w:hAnsiTheme="minorHAnsi" w:cstheme="minorHAnsi"/>
        </w:rPr>
        <w:t xml:space="preserve">, nr </w:t>
      </w:r>
      <w:r>
        <w:rPr>
          <w:rFonts w:asciiTheme="minorHAnsi" w:hAnsiTheme="minorHAnsi" w:cstheme="minorHAnsi"/>
        </w:rPr>
        <w:t>ogłoszenia 2</w:t>
      </w:r>
      <w:r w:rsidRPr="002A3C9E">
        <w:rPr>
          <w:rFonts w:asciiTheme="minorHAnsi" w:hAnsiTheme="minorHAnsi" w:cstheme="minorHAnsi"/>
        </w:rPr>
        <w:t>/FAMI/201</w:t>
      </w:r>
      <w:r>
        <w:rPr>
          <w:rFonts w:asciiTheme="minorHAnsi" w:hAnsiTheme="minorHAnsi" w:cstheme="minorHAnsi"/>
        </w:rPr>
        <w:t xml:space="preserve">9 </w:t>
      </w:r>
    </w:p>
    <w:p w:rsidR="004C0225" w:rsidRPr="008A6FAC" w:rsidRDefault="004C0225" w:rsidP="004C0225">
      <w:pPr>
        <w:tabs>
          <w:tab w:val="left" w:pos="3400"/>
        </w:tabs>
        <w:rPr>
          <w:rFonts w:asciiTheme="minorHAnsi" w:hAnsiTheme="minorHAnsi" w:cstheme="minorHAnsi"/>
        </w:rPr>
      </w:pPr>
    </w:p>
    <w:p w:rsidR="004C0225" w:rsidRPr="005351A8" w:rsidRDefault="004C0225" w:rsidP="004C0225">
      <w:pPr>
        <w:tabs>
          <w:tab w:val="left" w:pos="340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II. Szczegóły dotyczące realizacji zamówienia:</w:t>
      </w:r>
    </w:p>
    <w:p w:rsidR="004C0225" w:rsidRDefault="004C0225" w:rsidP="004C0225">
      <w:pPr>
        <w:pStyle w:val="Normalny1"/>
      </w:pPr>
    </w:p>
    <w:p w:rsidR="004C0225" w:rsidRPr="003B3033" w:rsidRDefault="004C0225" w:rsidP="004C0225">
      <w:pPr>
        <w:jc w:val="both"/>
      </w:pPr>
      <w:r w:rsidRPr="003B3033">
        <w:t>Przedmiotem zamówienia jest przygotowanie i przeprowadzenie 8 szkoleń w 2019 r. dla kadry dydaktycznej i zarządzającej placówek edukacyjnych dotyczącej tematyki wielokulturowości, w tym kształtowania kompetencji międzykulturowych, integracji klasy wielokulturowej, stereotypów etnicznych.</w:t>
      </w:r>
    </w:p>
    <w:p w:rsidR="004C0225" w:rsidRPr="003B3033" w:rsidRDefault="004C0225" w:rsidP="004C0225">
      <w:pPr>
        <w:jc w:val="both"/>
      </w:pPr>
      <w:r w:rsidRPr="003B3033">
        <w:t xml:space="preserve">Ww. szkolenia </w:t>
      </w:r>
      <w:r>
        <w:t>będą</w:t>
      </w:r>
      <w:r w:rsidRPr="003B3033">
        <w:t xml:space="preserve"> w szczególności dotyczyć następującej tematyki:</w:t>
      </w:r>
    </w:p>
    <w:p w:rsidR="004C0225" w:rsidRPr="003B3033" w:rsidRDefault="004C0225" w:rsidP="004C0225">
      <w:pPr>
        <w:jc w:val="both"/>
      </w:pPr>
    </w:p>
    <w:p w:rsidR="004C0225" w:rsidRPr="003B3033" w:rsidRDefault="004C0225" w:rsidP="004C0225">
      <w:pPr>
        <w:numPr>
          <w:ilvl w:val="0"/>
          <w:numId w:val="13"/>
        </w:numPr>
        <w:jc w:val="both"/>
      </w:pPr>
      <w:r w:rsidRPr="003B3033">
        <w:t>Proces adaptacji kulturowej (np. szok kulturowy, strategie akulturacji, stosunek społeczeństwa większościowego do mniejszości)</w:t>
      </w:r>
    </w:p>
    <w:p w:rsidR="004C0225" w:rsidRPr="003B3033" w:rsidRDefault="004C0225" w:rsidP="004C0225">
      <w:pPr>
        <w:jc w:val="both"/>
      </w:pPr>
    </w:p>
    <w:p w:rsidR="004C0225" w:rsidRPr="003B3033" w:rsidRDefault="004C0225" w:rsidP="004C0225">
      <w:pPr>
        <w:numPr>
          <w:ilvl w:val="0"/>
          <w:numId w:val="13"/>
        </w:numPr>
        <w:jc w:val="both"/>
      </w:pPr>
      <w:r w:rsidRPr="003B3033">
        <w:t>Uwarunkowania psychologiczne i rozwojowe dzieci cudzoziemskich (np. trauma, zaburzenia rozwojowe, językowe, różnice indywidualne – temperament i osobowość ucznia)</w:t>
      </w:r>
    </w:p>
    <w:p w:rsidR="004C0225" w:rsidRPr="003B3033" w:rsidRDefault="004C0225" w:rsidP="004C0225">
      <w:pPr>
        <w:jc w:val="both"/>
        <w:rPr>
          <w:rFonts w:ascii="Calibri" w:eastAsia="Calibri" w:hAnsi="Calibri" w:cs="Calibri"/>
          <w:sz w:val="22"/>
          <w:szCs w:val="22"/>
        </w:rPr>
      </w:pPr>
    </w:p>
    <w:p w:rsidR="004C0225" w:rsidRPr="003B3033" w:rsidRDefault="004C0225" w:rsidP="004C0225">
      <w:pPr>
        <w:numPr>
          <w:ilvl w:val="0"/>
          <w:numId w:val="13"/>
        </w:numPr>
        <w:jc w:val="both"/>
        <w:rPr>
          <w:rFonts w:ascii="Calibri" w:eastAsia="Calibri" w:hAnsi="Calibri" w:cs="Calibri"/>
          <w:sz w:val="22"/>
          <w:szCs w:val="22"/>
        </w:rPr>
      </w:pPr>
      <w:r w:rsidRPr="003B3033">
        <w:t>Znajomość obowiązujących regulacji prawnych dotyczących różnych grup etnicznych (np. kim są uchodźcy, kim – przedstawiciele mniejszości etnicznych i narodowych, a kim – imigranci; jakie są ich prawa i obowiązki)</w:t>
      </w:r>
    </w:p>
    <w:p w:rsidR="004C0225" w:rsidRPr="003B3033" w:rsidRDefault="004C0225" w:rsidP="004C0225">
      <w:pPr>
        <w:jc w:val="both"/>
      </w:pPr>
    </w:p>
    <w:p w:rsidR="004C0225" w:rsidRPr="003B3033" w:rsidRDefault="004C0225" w:rsidP="004C0225">
      <w:pPr>
        <w:numPr>
          <w:ilvl w:val="0"/>
          <w:numId w:val="13"/>
        </w:numPr>
        <w:jc w:val="both"/>
      </w:pPr>
      <w:r w:rsidRPr="003B3033">
        <w:t xml:space="preserve">Praca z klasą wielokulturową (w tym kształtowanie umiejętności współpracy i motywowanie grupy zróżnicowanej kulturowo). </w:t>
      </w:r>
    </w:p>
    <w:p w:rsidR="004C0225" w:rsidRPr="003B3033" w:rsidRDefault="004C0225" w:rsidP="004C0225">
      <w:pPr>
        <w:ind w:left="720"/>
        <w:contextualSpacing/>
      </w:pPr>
    </w:p>
    <w:p w:rsidR="004C0225" w:rsidRPr="003B3033" w:rsidRDefault="004C0225" w:rsidP="004C0225">
      <w:pPr>
        <w:numPr>
          <w:ilvl w:val="0"/>
          <w:numId w:val="13"/>
        </w:numPr>
        <w:jc w:val="both"/>
        <w:rPr>
          <w:b/>
        </w:rPr>
      </w:pPr>
      <w:r w:rsidRPr="003B3033">
        <w:t>Różnice między systemami edukacji w Polsce i kraju pochodzenia dzieci cudzoziemskich</w:t>
      </w:r>
    </w:p>
    <w:p w:rsidR="004C0225" w:rsidRPr="003B3033" w:rsidRDefault="004C0225" w:rsidP="004C0225">
      <w:pPr>
        <w:ind w:left="720"/>
        <w:contextualSpacing/>
      </w:pPr>
    </w:p>
    <w:p w:rsidR="004C0225" w:rsidRPr="003B3033" w:rsidRDefault="004C0225" w:rsidP="004C0225">
      <w:pPr>
        <w:numPr>
          <w:ilvl w:val="0"/>
          <w:numId w:val="13"/>
        </w:numPr>
        <w:jc w:val="both"/>
      </w:pPr>
      <w:r w:rsidRPr="003B3033">
        <w:t>Stereotypy etniczne i rasowe</w:t>
      </w:r>
    </w:p>
    <w:p w:rsidR="004C0225" w:rsidRPr="003B3033" w:rsidRDefault="004C0225" w:rsidP="004C0225">
      <w:pPr>
        <w:ind w:left="720"/>
        <w:contextualSpacing/>
      </w:pPr>
    </w:p>
    <w:p w:rsidR="004C0225" w:rsidRPr="004848AE" w:rsidRDefault="004C0225" w:rsidP="004C0225">
      <w:pPr>
        <w:numPr>
          <w:ilvl w:val="0"/>
          <w:numId w:val="13"/>
        </w:numPr>
        <w:jc w:val="both"/>
        <w:rPr>
          <w:b/>
        </w:rPr>
      </w:pPr>
      <w:r w:rsidRPr="003B3033">
        <w:t>Edukacja międzykulturowa w pracy z dziećmi w wieku przedszkolnym/wczesnoszkolnym</w:t>
      </w:r>
    </w:p>
    <w:p w:rsidR="004C0225" w:rsidRDefault="004C0225" w:rsidP="004C0225">
      <w:pPr>
        <w:pStyle w:val="Akapitzlist"/>
        <w:rPr>
          <w:b/>
          <w:sz w:val="24"/>
          <w:szCs w:val="24"/>
        </w:rPr>
      </w:pPr>
    </w:p>
    <w:p w:rsidR="004C0225" w:rsidRPr="004848AE" w:rsidRDefault="004C0225" w:rsidP="004C0225">
      <w:pPr>
        <w:pStyle w:val="Normalny1"/>
        <w:numPr>
          <w:ilvl w:val="0"/>
          <w:numId w:val="13"/>
        </w:numPr>
        <w:rPr>
          <w:rFonts w:asciiTheme="minorHAnsi" w:hAnsiTheme="minorHAnsi" w:cstheme="minorHAnsi"/>
          <w:b/>
        </w:rPr>
      </w:pPr>
      <w:r w:rsidRPr="003B3033">
        <w:t xml:space="preserve">Charakterystyka zjawiska migracji </w:t>
      </w:r>
      <w:r w:rsidRPr="004848AE">
        <w:t>w Polsce</w:t>
      </w:r>
      <w:r w:rsidRPr="003B3033">
        <w:rPr>
          <w:b/>
        </w:rPr>
        <w:t xml:space="preserve"> </w:t>
      </w:r>
      <w:r w:rsidRPr="004848AE">
        <w:t xml:space="preserve">i </w:t>
      </w:r>
      <w:r w:rsidRPr="003B3033">
        <w:t xml:space="preserve">na Dolnym Śląsku – uwarunkowania, najnowsze dane, prognozy  </w:t>
      </w:r>
    </w:p>
    <w:p w:rsidR="004C0225" w:rsidRPr="003B3033" w:rsidRDefault="004C0225" w:rsidP="004C0225">
      <w:pPr>
        <w:jc w:val="both"/>
        <w:rPr>
          <w:b/>
        </w:rPr>
      </w:pPr>
    </w:p>
    <w:p w:rsidR="004C0225" w:rsidRDefault="004C0225" w:rsidP="004C0225">
      <w:pPr>
        <w:ind w:left="720"/>
        <w:contextualSpacing/>
      </w:pPr>
      <w:r w:rsidRPr="004848AE">
        <w:t xml:space="preserve">przy czym możliwa jest realizacja danego tematu więcej niż jeden raz, zależnie od potrzeb grupy docelowej.  </w:t>
      </w:r>
    </w:p>
    <w:p w:rsidR="004C0225" w:rsidRPr="003B3033" w:rsidRDefault="004C0225" w:rsidP="004C0225">
      <w:pPr>
        <w:ind w:left="720"/>
        <w:contextualSpacing/>
      </w:pPr>
    </w:p>
    <w:p w:rsidR="004C0225" w:rsidRDefault="004C0225" w:rsidP="004C0225">
      <w:pPr>
        <w:pStyle w:val="Normalny1"/>
        <w:numPr>
          <w:ilvl w:val="0"/>
          <w:numId w:val="14"/>
        </w:numPr>
        <w:ind w:left="426" w:hanging="426"/>
        <w:jc w:val="both"/>
        <w:rPr>
          <w:b/>
        </w:rPr>
      </w:pPr>
      <w:r>
        <w:t xml:space="preserve">Każde szkolenie będzie trwało 6 godzin edukacyjnych, przy czym możliwa jest zarówno realizacja danego szkolenia w ciągu jednego dnia, jak i w rozbiciu na 2 dni szkoleniowe w zależności od potrzeb i preferencji uczestników szkolenia;  </w:t>
      </w:r>
    </w:p>
    <w:p w:rsidR="004C0225" w:rsidRDefault="004C0225" w:rsidP="004C0225">
      <w:pPr>
        <w:pStyle w:val="Normalny1"/>
        <w:numPr>
          <w:ilvl w:val="0"/>
          <w:numId w:val="14"/>
        </w:numPr>
        <w:ind w:left="426" w:hanging="426"/>
        <w:jc w:val="both"/>
        <w:rPr>
          <w:b/>
        </w:rPr>
      </w:pPr>
      <w:r>
        <w:t>W każdym szkoleniu weźmie udział średnio 12 osób;</w:t>
      </w:r>
    </w:p>
    <w:p w:rsidR="004C0225" w:rsidRPr="004848AE" w:rsidRDefault="004C0225" w:rsidP="004C0225">
      <w:pPr>
        <w:pStyle w:val="Normalny1"/>
        <w:numPr>
          <w:ilvl w:val="0"/>
          <w:numId w:val="14"/>
        </w:numPr>
        <w:ind w:left="426" w:hanging="426"/>
        <w:jc w:val="both"/>
      </w:pPr>
      <w:r>
        <w:t xml:space="preserve">Szkolenia będą realizowane w </w:t>
      </w:r>
      <w:r w:rsidRPr="004848AE">
        <w:t>okresie luty-grudzień 2019 r. Terminy szkoleń zostaną ustalone w oparciu o możliwości czasowe i preferencje uczestników szkolenia, przy czym należy mieć na uwadze, że szkolenie może być także realizowane w godzinach m</w:t>
      </w:r>
      <w:r>
        <w:t>iędzy 9.00 a 16.00 w dni robocze</w:t>
      </w:r>
      <w:r w:rsidRPr="004848AE">
        <w:t>;</w:t>
      </w:r>
    </w:p>
    <w:p w:rsidR="004C0225" w:rsidRPr="004848AE" w:rsidRDefault="004C0225" w:rsidP="004C0225">
      <w:pPr>
        <w:pStyle w:val="Normalny1"/>
        <w:numPr>
          <w:ilvl w:val="0"/>
          <w:numId w:val="14"/>
        </w:numPr>
        <w:ind w:left="426" w:hanging="426"/>
        <w:jc w:val="both"/>
      </w:pPr>
      <w:r w:rsidRPr="004848AE">
        <w:t xml:space="preserve">Wykonawca będzie zobowiązany do </w:t>
      </w:r>
      <w:r w:rsidRPr="004848AE">
        <w:rPr>
          <w:b/>
        </w:rPr>
        <w:t>przygotowania i  złożenia na etapie postępowania ramowego programu szkolenia dotyczącego wskazanych powyżej tematów</w:t>
      </w:r>
      <w:r w:rsidRPr="004848AE">
        <w:t>;</w:t>
      </w:r>
    </w:p>
    <w:p w:rsidR="004C0225" w:rsidRPr="004848AE" w:rsidRDefault="004C0225" w:rsidP="004C0225">
      <w:pPr>
        <w:pStyle w:val="Normalny1"/>
        <w:numPr>
          <w:ilvl w:val="0"/>
          <w:numId w:val="14"/>
        </w:numPr>
        <w:ind w:left="426" w:hanging="426"/>
        <w:jc w:val="both"/>
      </w:pPr>
      <w:r w:rsidRPr="004848AE">
        <w:t>Szkolenia powinny być prowadzone metodami aktywnymi, dopasowanymi do potrzeb uczestników szkolenia;</w:t>
      </w:r>
    </w:p>
    <w:p w:rsidR="004C0225" w:rsidRPr="004848AE" w:rsidRDefault="004C0225" w:rsidP="004C0225">
      <w:pPr>
        <w:pStyle w:val="Normalny1"/>
        <w:numPr>
          <w:ilvl w:val="0"/>
          <w:numId w:val="14"/>
        </w:numPr>
        <w:ind w:left="426" w:hanging="426"/>
        <w:jc w:val="both"/>
      </w:pPr>
      <w:r w:rsidRPr="004848AE">
        <w:t xml:space="preserve">Wykonawca będzie zobowiązany do przygotowania prezentacji wykorzystywanej w trakcie szkolenia i przesłania jej Zamawiającemu do zaopiniowania na min. 3 dni przed datą </w:t>
      </w:r>
      <w:r>
        <w:t xml:space="preserve">danego </w:t>
      </w:r>
      <w:r w:rsidRPr="004848AE">
        <w:t>szkolenia;</w:t>
      </w:r>
    </w:p>
    <w:p w:rsidR="004C0225" w:rsidRPr="004848AE" w:rsidRDefault="004C0225" w:rsidP="004C0225">
      <w:pPr>
        <w:pStyle w:val="Normalny1"/>
        <w:numPr>
          <w:ilvl w:val="0"/>
          <w:numId w:val="14"/>
        </w:numPr>
        <w:ind w:left="426" w:hanging="426"/>
        <w:jc w:val="both"/>
      </w:pPr>
      <w:r>
        <w:t>S</w:t>
      </w:r>
      <w:r w:rsidRPr="004848AE">
        <w:t xml:space="preserve">zczegóły dotyczące zatrudnienia: </w:t>
      </w:r>
      <w:r w:rsidRPr="004848AE">
        <w:rPr>
          <w:color w:val="000000"/>
        </w:rPr>
        <w:t>z</w:t>
      </w:r>
      <w:r w:rsidRPr="004848AE">
        <w:t xml:space="preserve">atrudnienie na umowę zlecenie, max. łącznie 48 godzin szkoleniowych (edukacyjnych); </w:t>
      </w:r>
    </w:p>
    <w:p w:rsidR="004C0225" w:rsidRDefault="004C0225" w:rsidP="004C0225">
      <w:pPr>
        <w:pStyle w:val="Normalny1"/>
        <w:numPr>
          <w:ilvl w:val="0"/>
          <w:numId w:val="14"/>
        </w:numPr>
        <w:ind w:left="426" w:hanging="426"/>
        <w:jc w:val="both"/>
        <w:rPr>
          <w:b/>
        </w:rPr>
      </w:pPr>
      <w:r>
        <w:t>M</w:t>
      </w:r>
      <w:r w:rsidRPr="0028351B">
        <w:t>iejsce świadczenia usług: w siedzibie Fundacji Ukraina na ul. Ruskiej 46a lub w placówkach oświatowych na terenie Wrocławia</w:t>
      </w:r>
    </w:p>
    <w:p w:rsidR="004C0225" w:rsidRDefault="004C0225" w:rsidP="004C0225">
      <w:pPr>
        <w:pStyle w:val="Normalny1"/>
        <w:numPr>
          <w:ilvl w:val="0"/>
          <w:numId w:val="14"/>
        </w:numPr>
        <w:ind w:left="426" w:hanging="426"/>
        <w:jc w:val="both"/>
        <w:rPr>
          <w:b/>
        </w:rPr>
      </w:pPr>
      <w:r>
        <w:t>Poczęstunek dla uczestników szkolenia, wydruk ewentualnych materiałów pomocniczych/szkoleniowych, sala szkoleniowa – ww. koszty ponosi Zamawiający.</w:t>
      </w:r>
    </w:p>
    <w:p w:rsidR="004C0225" w:rsidRPr="00B008C4" w:rsidRDefault="004C0225" w:rsidP="004C0225">
      <w:pPr>
        <w:jc w:val="both"/>
        <w:rPr>
          <w:rFonts w:asciiTheme="minorHAnsi" w:hAnsiTheme="minorHAnsi" w:cstheme="minorHAnsi"/>
          <w:b/>
        </w:rPr>
      </w:pPr>
    </w:p>
    <w:p w:rsidR="004C0225" w:rsidRDefault="004C0225" w:rsidP="004C0225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A6FAC">
        <w:rPr>
          <w:rFonts w:asciiTheme="minorHAnsi" w:hAnsiTheme="minorHAnsi" w:cstheme="minorHAnsi"/>
          <w:sz w:val="24"/>
          <w:szCs w:val="24"/>
        </w:rPr>
        <w:t xml:space="preserve">III. Oświadczam, iż zapoznałem się i akceptuję warunki dotyczące realizacji przedmiotu zamówienia przedstawione w </w:t>
      </w:r>
      <w:r w:rsidRPr="008A6FAC">
        <w:rPr>
          <w:rFonts w:asciiTheme="minorHAnsi" w:hAnsiTheme="minorHAnsi" w:cstheme="minorHAnsi"/>
          <w:strike/>
          <w:sz w:val="24"/>
          <w:szCs w:val="24"/>
        </w:rPr>
        <w:t>zapytaniu ofertowym</w:t>
      </w:r>
      <w:r w:rsidRPr="008A6FAC">
        <w:rPr>
          <w:rFonts w:asciiTheme="minorHAnsi" w:hAnsiTheme="minorHAnsi" w:cstheme="minorHAnsi"/>
          <w:sz w:val="24"/>
          <w:szCs w:val="24"/>
        </w:rPr>
        <w:t>/ogłoszeniu o za</w:t>
      </w:r>
      <w:r>
        <w:rPr>
          <w:rFonts w:asciiTheme="minorHAnsi" w:hAnsiTheme="minorHAnsi" w:cstheme="minorHAnsi"/>
          <w:sz w:val="24"/>
          <w:szCs w:val="24"/>
        </w:rPr>
        <w:t>trudn</w:t>
      </w:r>
      <w:r w:rsidRPr="008A6FAC">
        <w:rPr>
          <w:rFonts w:asciiTheme="minorHAnsi" w:hAnsiTheme="minorHAnsi" w:cstheme="minorHAnsi"/>
          <w:sz w:val="24"/>
          <w:szCs w:val="24"/>
        </w:rPr>
        <w:t>ieniu.</w:t>
      </w:r>
    </w:p>
    <w:p w:rsidR="004C0225" w:rsidRDefault="004C0225" w:rsidP="004C0225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4C0225" w:rsidRDefault="004C0225" w:rsidP="004C0225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IV. </w:t>
      </w:r>
      <w:r w:rsidRPr="00D777B9">
        <w:rPr>
          <w:rFonts w:asciiTheme="minorHAnsi" w:hAnsiTheme="minorHAnsi" w:cstheme="minorHAnsi"/>
          <w:sz w:val="24"/>
          <w:szCs w:val="24"/>
        </w:rPr>
        <w:t>Oferuję wykonanie przedmiotu zamówienia za:</w:t>
      </w:r>
    </w:p>
    <w:p w:rsidR="004C0225" w:rsidRPr="005351A8" w:rsidRDefault="004C0225" w:rsidP="004C0225">
      <w:pPr>
        <w:pStyle w:val="Normalny1"/>
        <w:rPr>
          <w:rFonts w:asciiTheme="minorHAnsi" w:hAnsiTheme="minorHAnsi" w:cstheme="minorHAnsi"/>
          <w:b/>
        </w:rPr>
      </w:pPr>
      <w:r w:rsidRPr="006F1A98">
        <w:rPr>
          <w:rFonts w:asciiTheme="minorHAnsi" w:hAnsiTheme="minorHAnsi" w:cstheme="minorHAnsi"/>
        </w:rPr>
        <w:t xml:space="preserve">  </w:t>
      </w:r>
    </w:p>
    <w:p w:rsidR="004C0225" w:rsidRPr="00F577D5" w:rsidRDefault="004C0225" w:rsidP="004C0225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Kryterium 1: </w:t>
      </w:r>
      <w:r w:rsidRPr="002B1A55">
        <w:rPr>
          <w:rFonts w:asciiTheme="minorHAnsi" w:hAnsiTheme="minorHAnsi" w:cstheme="minorHAnsi"/>
          <w:b/>
          <w:sz w:val="24"/>
          <w:szCs w:val="24"/>
        </w:rPr>
        <w:t>Cena usługi</w:t>
      </w:r>
    </w:p>
    <w:p w:rsidR="004C0225" w:rsidRPr="00D777B9" w:rsidRDefault="004C0225" w:rsidP="004C0225">
      <w:pPr>
        <w:pStyle w:val="Akapitzlist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551"/>
        <w:gridCol w:w="2897"/>
      </w:tblGrid>
      <w:tr w:rsidR="004C0225" w:rsidRPr="000C04FC" w:rsidTr="00460968">
        <w:trPr>
          <w:jc w:val="center"/>
        </w:trPr>
        <w:tc>
          <w:tcPr>
            <w:tcW w:w="675" w:type="dxa"/>
          </w:tcPr>
          <w:p w:rsidR="004C0225" w:rsidRPr="000C04FC" w:rsidRDefault="004C0225" w:rsidP="0046096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L.p.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225" w:rsidRPr="000C04FC" w:rsidRDefault="004C0225" w:rsidP="00460968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  <w:tc>
          <w:tcPr>
            <w:tcW w:w="28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225" w:rsidRPr="000C04FC" w:rsidRDefault="004C0225" w:rsidP="0046096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koszt całkowity, łącznie ze </w:t>
            </w:r>
            <w:r w:rsidRPr="000C04FC">
              <w:rPr>
                <w:rFonts w:asciiTheme="minorHAnsi" w:hAnsiTheme="minorHAnsi" w:cstheme="minorHAnsi"/>
                <w:szCs w:val="22"/>
              </w:rPr>
              <w:t>składkami pracodawcy</w:t>
            </w:r>
          </w:p>
        </w:tc>
      </w:tr>
      <w:tr w:rsidR="004C0225" w:rsidRPr="000C04FC" w:rsidTr="00460968">
        <w:trPr>
          <w:jc w:val="center"/>
        </w:trPr>
        <w:tc>
          <w:tcPr>
            <w:tcW w:w="675" w:type="dxa"/>
          </w:tcPr>
          <w:p w:rsidR="004C0225" w:rsidRPr="000C04FC" w:rsidRDefault="004C0225" w:rsidP="0046096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225" w:rsidRPr="000C04FC" w:rsidRDefault="004C0225" w:rsidP="0046096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Cena za godzinę usługi</w:t>
            </w:r>
          </w:p>
        </w:tc>
        <w:tc>
          <w:tcPr>
            <w:tcW w:w="28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225" w:rsidRPr="000C04FC" w:rsidRDefault="004C0225" w:rsidP="00460968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  <w:lang w:val="uk-UA"/>
              </w:rPr>
            </w:pPr>
          </w:p>
        </w:tc>
      </w:tr>
      <w:tr w:rsidR="004C0225" w:rsidRPr="000C04FC" w:rsidTr="00460968">
        <w:trPr>
          <w:jc w:val="center"/>
        </w:trPr>
        <w:tc>
          <w:tcPr>
            <w:tcW w:w="675" w:type="dxa"/>
          </w:tcPr>
          <w:p w:rsidR="004C0225" w:rsidRPr="000C04FC" w:rsidRDefault="004C0225" w:rsidP="0046096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5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225" w:rsidRPr="000C04FC" w:rsidRDefault="004C0225" w:rsidP="00460968">
            <w:pPr>
              <w:jc w:val="both"/>
              <w:rPr>
                <w:rFonts w:asciiTheme="minorHAnsi" w:hAnsiTheme="minorHAnsi" w:cstheme="minorHAnsi"/>
                <w:szCs w:val="22"/>
              </w:rPr>
            </w:pPr>
            <w:r w:rsidRPr="000C04FC">
              <w:rPr>
                <w:rFonts w:asciiTheme="minorHAnsi" w:hAnsiTheme="minorHAnsi" w:cstheme="minorHAnsi"/>
                <w:szCs w:val="22"/>
              </w:rPr>
              <w:t>Cena za ca</w:t>
            </w:r>
            <w:r>
              <w:rPr>
                <w:rFonts w:asciiTheme="minorHAnsi" w:hAnsiTheme="minorHAnsi" w:cstheme="minorHAnsi"/>
                <w:szCs w:val="22"/>
              </w:rPr>
              <w:t>łość przedmiotu zamówienia (48</w:t>
            </w:r>
            <w:r w:rsidRPr="000C04FC">
              <w:rPr>
                <w:rFonts w:asciiTheme="minorHAnsi" w:hAnsiTheme="minorHAnsi" w:cstheme="minorHAnsi"/>
                <w:szCs w:val="22"/>
              </w:rPr>
              <w:t xml:space="preserve"> godzin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edukac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>.</w:t>
            </w:r>
            <w:r w:rsidRPr="000C04FC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28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225" w:rsidRPr="000C04FC" w:rsidRDefault="004C0225" w:rsidP="00460968">
            <w:pPr>
              <w:pStyle w:val="Akapitzlist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</w:tbl>
    <w:p w:rsidR="004C0225" w:rsidRDefault="004C0225" w:rsidP="004C0225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p w:rsidR="004C0225" w:rsidRDefault="004C0225" w:rsidP="004C0225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p w:rsidR="004C0225" w:rsidRDefault="004C0225" w:rsidP="004C0225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 xml:space="preserve">Kryterium 2: </w:t>
      </w:r>
      <w:r w:rsidRPr="00B008C4">
        <w:rPr>
          <w:rFonts w:asciiTheme="minorHAnsi" w:hAnsiTheme="minorHAnsi" w:cstheme="minorHAnsi"/>
          <w:b/>
        </w:rPr>
        <w:t xml:space="preserve">Doświadczenie w prowadzeniu szkoleń </w:t>
      </w:r>
      <w:r w:rsidRPr="00FE38E9">
        <w:rPr>
          <w:rFonts w:asciiTheme="minorHAnsi" w:hAnsiTheme="minorHAnsi" w:cstheme="minorHAnsi"/>
          <w:b/>
        </w:rPr>
        <w:t xml:space="preserve">do tematów wskazanych w zapytaniu ofertowym  </w:t>
      </w:r>
      <w:r>
        <w:rPr>
          <w:rStyle w:val="Odwoanieprzypisudolnego"/>
          <w:rFonts w:asciiTheme="minorHAnsi" w:hAnsiTheme="minorHAnsi" w:cstheme="minorHAnsi"/>
          <w:b/>
        </w:rPr>
        <w:footnoteReference w:id="1"/>
      </w:r>
    </w:p>
    <w:p w:rsidR="004C0225" w:rsidRDefault="004C0225" w:rsidP="004C0225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9"/>
        <w:gridCol w:w="3680"/>
        <w:gridCol w:w="2749"/>
        <w:gridCol w:w="2320"/>
      </w:tblGrid>
      <w:tr w:rsidR="004C0225" w:rsidRPr="002B1A55" w:rsidTr="00460968">
        <w:tc>
          <w:tcPr>
            <w:tcW w:w="290" w:type="pct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981" w:type="pct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Tematy przeprowadzonych szkoleń z pokrewnej tematyki</w:t>
            </w:r>
          </w:p>
        </w:tc>
        <w:tc>
          <w:tcPr>
            <w:tcW w:w="1480" w:type="pct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Dla kogo przeprowadzone (nazwa firmy, instytucji)</w:t>
            </w:r>
          </w:p>
        </w:tc>
        <w:tc>
          <w:tcPr>
            <w:tcW w:w="1249" w:type="pct"/>
            <w:vAlign w:val="center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2B1A55">
              <w:rPr>
                <w:rFonts w:asciiTheme="minorHAnsi" w:hAnsiTheme="minorHAnsi" w:cstheme="minorHAnsi"/>
                <w:b/>
              </w:rPr>
              <w:t>Liczba przeprowadzonych szkoleń</w:t>
            </w:r>
          </w:p>
        </w:tc>
      </w:tr>
      <w:tr w:rsidR="004C0225" w:rsidRPr="00B008C4" w:rsidTr="00460968">
        <w:tc>
          <w:tcPr>
            <w:tcW w:w="290" w:type="pct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1.</w:t>
            </w:r>
          </w:p>
        </w:tc>
        <w:tc>
          <w:tcPr>
            <w:tcW w:w="1981" w:type="pct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Nazwa szkolenia</w:t>
            </w:r>
          </w:p>
        </w:tc>
        <w:tc>
          <w:tcPr>
            <w:tcW w:w="1480" w:type="pct"/>
          </w:tcPr>
          <w:p w:rsidR="004C022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49" w:type="pct"/>
          </w:tcPr>
          <w:p w:rsidR="004C0225" w:rsidRPr="004C2D14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4C2D14">
              <w:rPr>
                <w:rFonts w:asciiTheme="minorHAnsi" w:hAnsiTheme="minorHAnsi" w:cstheme="minorHAnsi"/>
                <w:i/>
              </w:rPr>
              <w:t>… szkoleń</w:t>
            </w:r>
          </w:p>
        </w:tc>
      </w:tr>
      <w:tr w:rsidR="004C0225" w:rsidRPr="00B008C4" w:rsidTr="00460968">
        <w:tc>
          <w:tcPr>
            <w:tcW w:w="290" w:type="pct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2.</w:t>
            </w:r>
          </w:p>
        </w:tc>
        <w:tc>
          <w:tcPr>
            <w:tcW w:w="1981" w:type="pct"/>
          </w:tcPr>
          <w:p w:rsidR="004C0225" w:rsidRPr="004C2D14" w:rsidRDefault="004C0225" w:rsidP="00460968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Nazwa</w:t>
            </w:r>
            <w:r w:rsidRPr="004C2D14">
              <w:rPr>
                <w:rFonts w:asciiTheme="minorHAnsi" w:hAnsiTheme="minorHAnsi" w:cstheme="minorHAnsi"/>
                <w:i/>
              </w:rPr>
              <w:t xml:space="preserve"> szkolenia</w:t>
            </w:r>
          </w:p>
        </w:tc>
        <w:tc>
          <w:tcPr>
            <w:tcW w:w="1480" w:type="pct"/>
          </w:tcPr>
          <w:p w:rsidR="004C0225" w:rsidRPr="00AE4D31" w:rsidRDefault="004C0225" w:rsidP="004609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9" w:type="pct"/>
          </w:tcPr>
          <w:p w:rsidR="004C0225" w:rsidRPr="004C2D14" w:rsidRDefault="004C0225" w:rsidP="00460968">
            <w:pPr>
              <w:rPr>
                <w:i/>
              </w:rPr>
            </w:pPr>
            <w:r w:rsidRPr="004C2D14">
              <w:rPr>
                <w:rFonts w:asciiTheme="minorHAnsi" w:hAnsiTheme="minorHAnsi" w:cstheme="minorHAnsi"/>
                <w:i/>
              </w:rPr>
              <w:t>… szkoleń</w:t>
            </w:r>
          </w:p>
        </w:tc>
      </w:tr>
      <w:tr w:rsidR="004C0225" w:rsidRPr="00B008C4" w:rsidTr="00460968">
        <w:tc>
          <w:tcPr>
            <w:tcW w:w="290" w:type="pct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3.</w:t>
            </w:r>
          </w:p>
        </w:tc>
        <w:tc>
          <w:tcPr>
            <w:tcW w:w="1981" w:type="pct"/>
          </w:tcPr>
          <w:p w:rsidR="004C0225" w:rsidRPr="004C2D14" w:rsidRDefault="004C0225" w:rsidP="00460968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Nazwa</w:t>
            </w:r>
            <w:r w:rsidRPr="004C2D14">
              <w:rPr>
                <w:rFonts w:asciiTheme="minorHAnsi" w:hAnsiTheme="minorHAnsi" w:cstheme="minorHAnsi"/>
                <w:i/>
              </w:rPr>
              <w:t xml:space="preserve"> szkolenia</w:t>
            </w:r>
          </w:p>
        </w:tc>
        <w:tc>
          <w:tcPr>
            <w:tcW w:w="1480" w:type="pct"/>
          </w:tcPr>
          <w:p w:rsidR="004C0225" w:rsidRPr="00AE4D31" w:rsidRDefault="004C0225" w:rsidP="004609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9" w:type="pct"/>
          </w:tcPr>
          <w:p w:rsidR="004C0225" w:rsidRPr="004C2D14" w:rsidRDefault="004C0225" w:rsidP="00460968">
            <w:pPr>
              <w:rPr>
                <w:i/>
              </w:rPr>
            </w:pPr>
            <w:r w:rsidRPr="004C2D14">
              <w:rPr>
                <w:rFonts w:asciiTheme="minorHAnsi" w:hAnsiTheme="minorHAnsi" w:cstheme="minorHAnsi"/>
                <w:i/>
              </w:rPr>
              <w:t>… szkoleń</w:t>
            </w:r>
          </w:p>
        </w:tc>
      </w:tr>
      <w:tr w:rsidR="004C0225" w:rsidRPr="00B008C4" w:rsidTr="00460968">
        <w:tc>
          <w:tcPr>
            <w:tcW w:w="290" w:type="pct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…</w:t>
            </w:r>
          </w:p>
        </w:tc>
        <w:tc>
          <w:tcPr>
            <w:tcW w:w="1981" w:type="pct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…</w:t>
            </w:r>
          </w:p>
        </w:tc>
        <w:tc>
          <w:tcPr>
            <w:tcW w:w="1480" w:type="pct"/>
          </w:tcPr>
          <w:p w:rsidR="004C022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49" w:type="pct"/>
          </w:tcPr>
          <w:p w:rsidR="004C0225" w:rsidRPr="00B008C4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</w:tr>
      <w:tr w:rsidR="004C0225" w:rsidRPr="00B008C4" w:rsidTr="00460968">
        <w:tc>
          <w:tcPr>
            <w:tcW w:w="3751" w:type="pct"/>
            <w:gridSpan w:val="3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b/>
              </w:rPr>
              <w:t>Łączna liczba szkoleń</w:t>
            </w:r>
          </w:p>
        </w:tc>
        <w:tc>
          <w:tcPr>
            <w:tcW w:w="1249" w:type="pct"/>
          </w:tcPr>
          <w:p w:rsidR="004C0225" w:rsidRPr="002B1A55" w:rsidRDefault="004C0225" w:rsidP="00460968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2B1A55">
              <w:rPr>
                <w:rFonts w:asciiTheme="minorHAnsi" w:hAnsiTheme="minorHAnsi" w:cstheme="minorHAnsi"/>
                <w:i/>
              </w:rPr>
              <w:t>Suma wierszy od 1 do …</w:t>
            </w:r>
          </w:p>
        </w:tc>
      </w:tr>
    </w:tbl>
    <w:p w:rsidR="004C0225" w:rsidRDefault="004C0225" w:rsidP="004C0225">
      <w:pPr>
        <w:pStyle w:val="Normalny1"/>
        <w:rPr>
          <w:rFonts w:asciiTheme="minorHAnsi" w:hAnsiTheme="minorHAnsi" w:cstheme="minorHAnsi"/>
          <w:b/>
        </w:rPr>
      </w:pPr>
    </w:p>
    <w:p w:rsidR="004C0225" w:rsidRDefault="004C0225" w:rsidP="004C0225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</w:p>
    <w:p w:rsidR="004C0225" w:rsidRPr="008A6FAC" w:rsidRDefault="004C0225" w:rsidP="004C0225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V. Oświadczam, że wyrażam zgodę na udostępnienie moich danych osobowych przez Fundację Ukraina</w:t>
      </w:r>
      <w:r w:rsidRPr="008A6FAC">
        <w:rPr>
          <w:rFonts w:asciiTheme="minorHAnsi" w:hAnsiTheme="minorHAnsi" w:cstheme="minorHAnsi"/>
          <w:i/>
        </w:rPr>
        <w:t xml:space="preserve"> </w:t>
      </w:r>
      <w:r w:rsidRPr="008A6FAC">
        <w:rPr>
          <w:rFonts w:asciiTheme="minorHAnsi" w:hAnsiTheme="minorHAnsi" w:cstheme="minorHAnsi"/>
        </w:rPr>
        <w:t>w celu monitoringu, sprawozdawczości i audytu realizowanego projektu, wyłącznie podmiotom uprawnionym do prowadzenia powyższych czynności lub ich przedstawici</w:t>
      </w:r>
      <w:r>
        <w:rPr>
          <w:rFonts w:asciiTheme="minorHAnsi" w:hAnsiTheme="minorHAnsi" w:cstheme="minorHAnsi"/>
        </w:rPr>
        <w:t>elom  zgodnie z ustawą z dnia 10 maja 2018</w:t>
      </w:r>
      <w:r w:rsidRPr="008A6FAC">
        <w:rPr>
          <w:rFonts w:asciiTheme="minorHAnsi" w:hAnsiTheme="minorHAnsi" w:cstheme="minorHAnsi"/>
        </w:rPr>
        <w:t xml:space="preserve"> o ochronie danych osobowych (</w:t>
      </w:r>
      <w:r>
        <w:rPr>
          <w:rStyle w:val="h1"/>
          <w:rFonts w:asciiTheme="minorHAnsi" w:hAnsiTheme="minorHAnsi" w:cstheme="minorHAnsi"/>
        </w:rPr>
        <w:t xml:space="preserve">Dz.U. 2018 </w:t>
      </w:r>
      <w:r w:rsidRPr="008A6FAC">
        <w:rPr>
          <w:rStyle w:val="h1"/>
          <w:rFonts w:asciiTheme="minorHAnsi" w:hAnsiTheme="minorHAnsi" w:cstheme="minorHAnsi"/>
        </w:rPr>
        <w:t>po</w:t>
      </w:r>
      <w:r>
        <w:rPr>
          <w:rStyle w:val="h1"/>
          <w:rFonts w:asciiTheme="minorHAnsi" w:hAnsiTheme="minorHAnsi" w:cstheme="minorHAnsi"/>
        </w:rPr>
        <w:t>z. 1000</w:t>
      </w:r>
      <w:r w:rsidRPr="008A6FAC">
        <w:rPr>
          <w:rStyle w:val="h1"/>
          <w:rFonts w:asciiTheme="minorHAnsi" w:hAnsiTheme="minorHAnsi" w:cstheme="minorHAnsi"/>
        </w:rPr>
        <w:t>).</w:t>
      </w:r>
    </w:p>
    <w:p w:rsidR="004C0225" w:rsidRPr="008A6FAC" w:rsidRDefault="004C0225" w:rsidP="004C0225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4C0225" w:rsidRPr="008A6FAC" w:rsidRDefault="004C0225" w:rsidP="004C0225">
      <w:pPr>
        <w:tabs>
          <w:tab w:val="left" w:pos="144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V</w:t>
      </w:r>
      <w:r>
        <w:rPr>
          <w:rFonts w:asciiTheme="minorHAnsi" w:hAnsiTheme="minorHAnsi" w:cstheme="minorHAnsi"/>
        </w:rPr>
        <w:t>I</w:t>
      </w:r>
      <w:r w:rsidRPr="008A6FAC">
        <w:rPr>
          <w:rFonts w:asciiTheme="minorHAnsi" w:hAnsiTheme="minorHAnsi" w:cstheme="minorHAnsi"/>
        </w:rPr>
        <w:t>. Załącznikami do niniejszego formularza ofertowego stanowiącego integralną część oferty są</w:t>
      </w:r>
      <w:r w:rsidRPr="008A6FAC">
        <w:rPr>
          <w:rStyle w:val="Odwoanieprzypisudolnego"/>
          <w:rFonts w:asciiTheme="minorHAnsi" w:eastAsiaTheme="minorHAnsi" w:hAnsiTheme="minorHAnsi" w:cstheme="minorHAnsi"/>
        </w:rPr>
        <w:footnoteReference w:id="2"/>
      </w:r>
      <w:r w:rsidRPr="008A6FAC">
        <w:rPr>
          <w:rFonts w:asciiTheme="minorHAnsi" w:hAnsiTheme="minorHAnsi" w:cstheme="minorHAnsi"/>
        </w:rPr>
        <w:t>:</w:t>
      </w:r>
    </w:p>
    <w:p w:rsidR="004C0225" w:rsidRPr="008A6FAC" w:rsidRDefault="004C0225" w:rsidP="004C0225">
      <w:pPr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1. </w:t>
      </w:r>
      <w:r>
        <w:rPr>
          <w:rFonts w:asciiTheme="minorHAnsi" w:hAnsiTheme="minorHAnsi" w:cstheme="minorHAnsi"/>
        </w:rPr>
        <w:t>CV trenera/trenerów</w:t>
      </w:r>
    </w:p>
    <w:p w:rsidR="004C0225" w:rsidRDefault="004C0225" w:rsidP="004C0225">
      <w:pPr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 xml:space="preserve"> proponowany program szkolenia/szkoleń</w:t>
      </w:r>
    </w:p>
    <w:p w:rsidR="004C0225" w:rsidRPr="008A6FAC" w:rsidRDefault="004C0225" w:rsidP="004C0225">
      <w:pPr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…</w:t>
      </w:r>
    </w:p>
    <w:p w:rsidR="004C0225" w:rsidRDefault="004C0225" w:rsidP="004C0225">
      <w:pPr>
        <w:tabs>
          <w:tab w:val="left" w:pos="1440"/>
        </w:tabs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</w:p>
    <w:p w:rsidR="004C0225" w:rsidRDefault="004C0225" w:rsidP="004C0225">
      <w:pPr>
        <w:tabs>
          <w:tab w:val="left" w:pos="1440"/>
        </w:tabs>
        <w:rPr>
          <w:rFonts w:asciiTheme="minorHAnsi" w:hAnsiTheme="minorHAnsi" w:cstheme="minorHAnsi"/>
        </w:rPr>
      </w:pPr>
    </w:p>
    <w:p w:rsidR="004C0225" w:rsidRPr="008A6FAC" w:rsidRDefault="004C0225" w:rsidP="004C0225">
      <w:pPr>
        <w:tabs>
          <w:tab w:val="left" w:pos="1440"/>
        </w:tabs>
        <w:ind w:left="1440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ab/>
        <w:t xml:space="preserve"> 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  <w:t xml:space="preserve"> </w:t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 w:rsidRPr="008A6FA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</w:t>
      </w:r>
      <w:r w:rsidRPr="008A6FAC">
        <w:rPr>
          <w:rFonts w:asciiTheme="minorHAnsi" w:hAnsiTheme="minorHAnsi" w:cstheme="minorHAnsi"/>
        </w:rPr>
        <w:tab/>
        <w:t xml:space="preserve">           </w:t>
      </w:r>
      <w:r>
        <w:rPr>
          <w:rFonts w:asciiTheme="minorHAnsi" w:hAnsiTheme="minorHAnsi" w:cstheme="minorHAnsi"/>
        </w:rPr>
        <w:t xml:space="preserve">     </w:t>
      </w:r>
      <w:r w:rsidRPr="008A6FAC">
        <w:rPr>
          <w:rFonts w:asciiTheme="minorHAnsi" w:hAnsiTheme="minorHAnsi" w:cstheme="minorHAnsi"/>
        </w:rPr>
        <w:t xml:space="preserve"> ………………………………………….</w:t>
      </w:r>
    </w:p>
    <w:p w:rsidR="004C0225" w:rsidRPr="009D3500" w:rsidRDefault="004C0225" w:rsidP="004C0225">
      <w:pPr>
        <w:tabs>
          <w:tab w:val="left" w:pos="1440"/>
        </w:tabs>
        <w:jc w:val="center"/>
        <w:rPr>
          <w:rFonts w:asciiTheme="minorHAnsi" w:hAnsiTheme="minorHAnsi" w:cstheme="minorHAnsi"/>
        </w:rPr>
      </w:pPr>
      <w:r w:rsidRPr="008A6FAC">
        <w:rPr>
          <w:rFonts w:asciiTheme="minorHAnsi" w:hAnsiTheme="minorHAnsi" w:cstheme="minorHAnsi"/>
        </w:rPr>
        <w:t xml:space="preserve">                                                                                                        podpis osoby uprawnionej</w:t>
      </w:r>
    </w:p>
    <w:p w:rsidR="004C0225" w:rsidRPr="00121128" w:rsidRDefault="004C0225" w:rsidP="004C0225">
      <w:pPr>
        <w:rPr>
          <w:szCs w:val="20"/>
        </w:rPr>
      </w:pPr>
    </w:p>
    <w:p w:rsidR="00414321" w:rsidRPr="004C0225" w:rsidRDefault="00414321" w:rsidP="004C0225">
      <w:bookmarkStart w:id="0" w:name="_GoBack"/>
      <w:bookmarkEnd w:id="0"/>
    </w:p>
    <w:sectPr w:rsidR="00414321" w:rsidRPr="004C0225" w:rsidSect="0041432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816" w:right="1417" w:bottom="1417" w:left="1417" w:header="340" w:footer="3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EB" w:rsidRDefault="00D250EB" w:rsidP="00414321">
      <w:r>
        <w:separator/>
      </w:r>
    </w:p>
  </w:endnote>
  <w:endnote w:type="continuationSeparator" w:id="0">
    <w:p w:rsidR="00D250EB" w:rsidRDefault="00D250EB" w:rsidP="0041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ller">
    <w:altName w:val="Franklin Gothic Medium Cond"/>
    <w:charset w:val="00"/>
    <w:family w:val="auto"/>
    <w:pitch w:val="variable"/>
    <w:sig w:usb0="00000001" w:usb1="5000205B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6C1F0D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  <w:r>
      <w:rPr>
        <w:rFonts w:ascii="Trebuchet MS" w:eastAsia="Trebuchet MS" w:hAnsi="Trebuchet MS" w:cs="Trebuchet MS"/>
        <w:noProof/>
        <w:color w:val="000000"/>
        <w:sz w:val="12"/>
        <w:szCs w:val="1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2672080</wp:posOffset>
              </wp:positionH>
              <wp:positionV relativeFrom="paragraph">
                <wp:posOffset>-75565</wp:posOffset>
              </wp:positionV>
              <wp:extent cx="3714750" cy="696595"/>
              <wp:effectExtent l="0" t="0" r="19050" b="2730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4750" cy="696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53EF9" w:rsidRPr="00C51393" w:rsidRDefault="00753EF9" w:rsidP="006B6099">
                          <w:pPr>
                            <w:jc w:val="both"/>
                            <w:rPr>
                              <w:sz w:val="20"/>
                            </w:rPr>
                          </w:pPr>
                          <w:r w:rsidRPr="00C51393">
                            <w:rPr>
                              <w:sz w:val="20"/>
                            </w:rPr>
                            <w:t>Projekt „</w:t>
                          </w:r>
                          <w:r w:rsidRPr="00C51393">
                            <w:rPr>
                              <w:i/>
                              <w:sz w:val="20"/>
                            </w:rPr>
                            <w:t>Integracja, adaptacja, akceptacja. Wsparcie obywateli Państw trzecich zamieszkałych na Dolnym Śląsku</w:t>
                          </w:r>
                          <w:r w:rsidRPr="00C51393">
                            <w:rPr>
                              <w:sz w:val="20"/>
                            </w:rPr>
                            <w:t xml:space="preserve">” współfinansowany </w:t>
                          </w:r>
                          <w:r>
                            <w:rPr>
                              <w:sz w:val="20"/>
                            </w:rPr>
                            <w:t xml:space="preserve">jest </w:t>
                          </w:r>
                          <w:r w:rsidRPr="00C51393">
                            <w:rPr>
                              <w:sz w:val="20"/>
                            </w:rPr>
                            <w:t>z Programu Krajowego Funduszu Azylu, Migracji i Integracji oraz budżetu państwa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10.4pt;margin-top:-5.95pt;width:292.5pt;height:5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" strokecolor="white">
              <v:textbox>
                <w:txbxContent>
                  <w:p w:rsidR="00753EF9" w:rsidRPr="00C51393" w:rsidRDefault="00753EF9" w:rsidP="006B6099">
                    <w:pPr>
                      <w:jc w:val="both"/>
                      <w:rPr>
                        <w:sz w:val="20"/>
                      </w:rPr>
                    </w:pPr>
                    <w:r w:rsidRPr="00C51393">
                      <w:rPr>
                        <w:sz w:val="20"/>
                      </w:rPr>
                      <w:t>Projekt „</w:t>
                    </w:r>
                    <w:r w:rsidRPr="00C51393">
                      <w:rPr>
                        <w:i/>
                        <w:sz w:val="20"/>
                      </w:rPr>
                      <w:t>Integracja, adaptacja, akceptacja. Wsparcie obywateli Państw trzecich zamieszkałych na Dolnym Śląsku</w:t>
                    </w:r>
                    <w:r w:rsidRPr="00C51393">
                      <w:rPr>
                        <w:sz w:val="20"/>
                      </w:rPr>
                      <w:t xml:space="preserve">” współfinansowany </w:t>
                    </w:r>
                    <w:r>
                      <w:rPr>
                        <w:sz w:val="20"/>
                      </w:rPr>
                      <w:t xml:space="preserve">jest </w:t>
                    </w:r>
                    <w:r w:rsidRPr="00C51393">
                      <w:rPr>
                        <w:sz w:val="20"/>
                      </w:rPr>
                      <w:t>z Programu Krajowego Funduszu Azylu, Migracji i Integracji oraz budżetu państwa</w:t>
                    </w:r>
                  </w:p>
                </w:txbxContent>
              </v:textbox>
            </v:shape>
          </w:pict>
        </mc:Fallback>
      </mc:AlternateContent>
    </w:r>
    <w:r w:rsidR="00753EF9">
      <w:rPr>
        <w:rFonts w:ascii="Trebuchet MS" w:eastAsia="Trebuchet MS" w:hAnsi="Trebuchet MS" w:cs="Trebuchet MS"/>
        <w:noProof/>
        <w:color w:val="000000"/>
        <w:sz w:val="12"/>
        <w:szCs w:val="12"/>
      </w:rPr>
      <w:drawing>
        <wp:inline distT="0" distB="0" distL="0" distR="0">
          <wp:extent cx="2430616" cy="519217"/>
          <wp:effectExtent l="0" t="0" r="0" b="0"/>
          <wp:docPr id="3" name="image6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430616" cy="5192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Trebuchet MS" w:eastAsia="Trebuchet MS" w:hAnsi="Trebuchet MS" w:cs="Trebuchet MS"/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EB" w:rsidRDefault="00D250EB" w:rsidP="00414321">
      <w:r>
        <w:separator/>
      </w:r>
    </w:p>
  </w:footnote>
  <w:footnote w:type="continuationSeparator" w:id="0">
    <w:p w:rsidR="00D250EB" w:rsidRDefault="00D250EB" w:rsidP="00414321">
      <w:r>
        <w:continuationSeparator/>
      </w:r>
    </w:p>
  </w:footnote>
  <w:footnote w:id="1">
    <w:p w:rsidR="004C0225" w:rsidRDefault="004C0225" w:rsidP="004C0225">
      <w:pPr>
        <w:pStyle w:val="Tekstprzypisudolnego"/>
        <w:ind w:left="0"/>
      </w:pPr>
      <w:r>
        <w:rPr>
          <w:rStyle w:val="Odwoanieprzypisudolnego"/>
        </w:rPr>
        <w:footnoteRef/>
      </w:r>
      <w:r>
        <w:t xml:space="preserve"> W razie potrzeby proszę dodać kolejne wiersze</w:t>
      </w:r>
    </w:p>
  </w:footnote>
  <w:footnote w:id="2">
    <w:p w:rsidR="004C0225" w:rsidRDefault="004C0225" w:rsidP="004C0225">
      <w:pPr>
        <w:pStyle w:val="Tekstprzypisudolnego"/>
        <w:ind w:left="0"/>
        <w:jc w:val="both"/>
      </w:pPr>
      <w:r w:rsidRPr="00B02DCD">
        <w:footnoteRef/>
      </w:r>
      <w:r>
        <w:t xml:space="preserve"> Obligatoryjnie CV oraz opcjonalnie inne</w:t>
      </w:r>
      <w:r w:rsidRPr="00B02DCD">
        <w:t xml:space="preserve"> dokumenty potwierdzające posiadane wykształcenie, kwalifikacje, doświadczenie, </w:t>
      </w:r>
      <w:r>
        <w:t>referencje itp.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-480695</wp:posOffset>
          </wp:positionH>
          <wp:positionV relativeFrom="paragraph">
            <wp:posOffset>41275</wp:posOffset>
          </wp:positionV>
          <wp:extent cx="2276475" cy="838200"/>
          <wp:effectExtent l="0" t="0" r="0" b="0"/>
          <wp:wrapSquare wrapText="bothSides" distT="0" distB="0" distL="0" distR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838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253265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  <w:r w:rsidRPr="00253265">
      <w:rPr>
        <w:rFonts w:ascii="Aller" w:eastAsia="Aller" w:hAnsi="Aller" w:cs="Aller"/>
        <w:noProof/>
        <w:color w:val="000000"/>
        <w:sz w:val="18"/>
        <w:szCs w:val="18"/>
      </w:rPr>
      <w:drawing>
        <wp:anchor distT="0" distB="0" distL="0" distR="0" simplePos="0" relativeHeight="251662336" behindDoc="0" locked="0" layoutInCell="1" allowOverlap="1">
          <wp:simplePos x="0" y="0"/>
          <wp:positionH relativeFrom="column">
            <wp:posOffset>4329430</wp:posOffset>
          </wp:positionH>
          <wp:positionV relativeFrom="paragraph">
            <wp:posOffset>-194945</wp:posOffset>
          </wp:positionV>
          <wp:extent cx="1562100" cy="685800"/>
          <wp:effectExtent l="0" t="0" r="0" b="0"/>
          <wp:wrapTopAndBottom distT="0" distB="0"/>
          <wp:docPr id="5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ller" w:eastAsia="Aller" w:hAnsi="Aller" w:cs="Aller"/>
        <w:color w:val="000000"/>
        <w:sz w:val="18"/>
        <w:szCs w:val="18"/>
      </w:rPr>
    </w:pPr>
  </w:p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Garamond" w:eastAsia="Garamond" w:hAnsi="Garamond" w:cs="Garamond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F9" w:rsidRDefault="00753EF9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3D26"/>
    <w:multiLevelType w:val="hybridMultilevel"/>
    <w:tmpl w:val="1DB659D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05C18"/>
    <w:multiLevelType w:val="multilevel"/>
    <w:tmpl w:val="DDAA82B0"/>
    <w:lvl w:ilvl="0">
      <w:start w:val="2"/>
      <w:numFmt w:val="decimal"/>
      <w:lvlText w:val="%1."/>
      <w:lvlJc w:val="left"/>
      <w:pPr>
        <w:ind w:left="720" w:hanging="360"/>
      </w:pPr>
      <w:rPr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578A3"/>
    <w:multiLevelType w:val="multilevel"/>
    <w:tmpl w:val="9530F3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D9C3953"/>
    <w:multiLevelType w:val="hybridMultilevel"/>
    <w:tmpl w:val="E814D5EA"/>
    <w:lvl w:ilvl="0" w:tplc="34282E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01709"/>
    <w:multiLevelType w:val="hybridMultilevel"/>
    <w:tmpl w:val="67ACCA0E"/>
    <w:lvl w:ilvl="0" w:tplc="1670377E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4D520848"/>
    <w:multiLevelType w:val="hybridMultilevel"/>
    <w:tmpl w:val="CCC65778"/>
    <w:lvl w:ilvl="0" w:tplc="661E22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C5544"/>
    <w:multiLevelType w:val="multilevel"/>
    <w:tmpl w:val="AD6693BA"/>
    <w:lvl w:ilvl="0">
      <w:start w:val="2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DC5681"/>
    <w:multiLevelType w:val="hybridMultilevel"/>
    <w:tmpl w:val="3F224BDC"/>
    <w:lvl w:ilvl="0" w:tplc="8A3819C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971887"/>
    <w:multiLevelType w:val="multilevel"/>
    <w:tmpl w:val="24C2900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65676E"/>
    <w:multiLevelType w:val="multilevel"/>
    <w:tmpl w:val="819EE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0776421"/>
    <w:multiLevelType w:val="hybridMultilevel"/>
    <w:tmpl w:val="3D425884"/>
    <w:lvl w:ilvl="0" w:tplc="2F7E84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DF7FC1"/>
    <w:multiLevelType w:val="hybridMultilevel"/>
    <w:tmpl w:val="0FC0858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6B0021"/>
    <w:multiLevelType w:val="multilevel"/>
    <w:tmpl w:val="3164252E"/>
    <w:lvl w:ilvl="0">
      <w:start w:val="1"/>
      <w:numFmt w:val="lowerLetter"/>
      <w:lvlText w:val="%1."/>
      <w:lvlJc w:val="left"/>
      <w:pPr>
        <w:ind w:left="1410" w:hanging="69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593B3C"/>
    <w:multiLevelType w:val="multilevel"/>
    <w:tmpl w:val="98E2BB1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6"/>
  </w:num>
  <w:num w:numId="5">
    <w:abstractNumId w:val="12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321"/>
    <w:rsid w:val="000437B1"/>
    <w:rsid w:val="00091771"/>
    <w:rsid w:val="00094475"/>
    <w:rsid w:val="000E72A9"/>
    <w:rsid w:val="001115B3"/>
    <w:rsid w:val="00121128"/>
    <w:rsid w:val="00125A49"/>
    <w:rsid w:val="001708F3"/>
    <w:rsid w:val="0017766F"/>
    <w:rsid w:val="001942A6"/>
    <w:rsid w:val="001B12F6"/>
    <w:rsid w:val="001B439E"/>
    <w:rsid w:val="001C4BD5"/>
    <w:rsid w:val="001F5741"/>
    <w:rsid w:val="00253265"/>
    <w:rsid w:val="00270487"/>
    <w:rsid w:val="0028351B"/>
    <w:rsid w:val="002D382A"/>
    <w:rsid w:val="002D7A28"/>
    <w:rsid w:val="002D7DDD"/>
    <w:rsid w:val="003002CD"/>
    <w:rsid w:val="003448F3"/>
    <w:rsid w:val="003A29F1"/>
    <w:rsid w:val="003B3033"/>
    <w:rsid w:val="00404CAD"/>
    <w:rsid w:val="00414321"/>
    <w:rsid w:val="00464AB3"/>
    <w:rsid w:val="00467B37"/>
    <w:rsid w:val="00482268"/>
    <w:rsid w:val="004848AE"/>
    <w:rsid w:val="004947FB"/>
    <w:rsid w:val="004C0225"/>
    <w:rsid w:val="004C2D14"/>
    <w:rsid w:val="004F2CDF"/>
    <w:rsid w:val="005F7F06"/>
    <w:rsid w:val="00654EB5"/>
    <w:rsid w:val="006915CA"/>
    <w:rsid w:val="00691BE0"/>
    <w:rsid w:val="006B6099"/>
    <w:rsid w:val="006C1F0D"/>
    <w:rsid w:val="006D40BE"/>
    <w:rsid w:val="00703BB6"/>
    <w:rsid w:val="00746DC9"/>
    <w:rsid w:val="00753EF9"/>
    <w:rsid w:val="00765CDA"/>
    <w:rsid w:val="00783D75"/>
    <w:rsid w:val="00787D54"/>
    <w:rsid w:val="007C2A73"/>
    <w:rsid w:val="007D58CE"/>
    <w:rsid w:val="00890764"/>
    <w:rsid w:val="00941E14"/>
    <w:rsid w:val="009575A7"/>
    <w:rsid w:val="00982BBE"/>
    <w:rsid w:val="00991381"/>
    <w:rsid w:val="009B7977"/>
    <w:rsid w:val="009E1AFF"/>
    <w:rsid w:val="00A2105E"/>
    <w:rsid w:val="00A61588"/>
    <w:rsid w:val="00B532F1"/>
    <w:rsid w:val="00B73E25"/>
    <w:rsid w:val="00B85742"/>
    <w:rsid w:val="00B976FA"/>
    <w:rsid w:val="00B97D1B"/>
    <w:rsid w:val="00BA3153"/>
    <w:rsid w:val="00BB3DE3"/>
    <w:rsid w:val="00BC77E2"/>
    <w:rsid w:val="00BD7AEB"/>
    <w:rsid w:val="00BF00D6"/>
    <w:rsid w:val="00BF348F"/>
    <w:rsid w:val="00C147F4"/>
    <w:rsid w:val="00C36748"/>
    <w:rsid w:val="00C6266C"/>
    <w:rsid w:val="00C7071A"/>
    <w:rsid w:val="00C76D5D"/>
    <w:rsid w:val="00C90567"/>
    <w:rsid w:val="00C90614"/>
    <w:rsid w:val="00C9717E"/>
    <w:rsid w:val="00CA3FFF"/>
    <w:rsid w:val="00CF37EC"/>
    <w:rsid w:val="00D250EB"/>
    <w:rsid w:val="00D80B38"/>
    <w:rsid w:val="00DE56C2"/>
    <w:rsid w:val="00E35C91"/>
    <w:rsid w:val="00E9786D"/>
    <w:rsid w:val="00F21834"/>
    <w:rsid w:val="00F60D29"/>
    <w:rsid w:val="00FC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748"/>
  </w:style>
  <w:style w:type="paragraph" w:styleId="Nagwek1">
    <w:name w:val="heading 1"/>
    <w:basedOn w:val="Normalny1"/>
    <w:next w:val="Normalny1"/>
    <w:rsid w:val="004143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143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143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14321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4143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143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14321"/>
  </w:style>
  <w:style w:type="table" w:customStyle="1" w:styleId="TableNormal">
    <w:name w:val="Table Normal"/>
    <w:rsid w:val="004143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1432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4143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4321"/>
    <w:pPr>
      <w:ind w:left="72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B60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9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B6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9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47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47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47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90614"/>
    <w:rPr>
      <w:color w:val="0000FF" w:themeColor="hyperlink"/>
      <w:u w:val="single"/>
    </w:rPr>
  </w:style>
  <w:style w:type="character" w:styleId="Odwoanieprzypisudolnego">
    <w:name w:val="footnote reference"/>
    <w:uiPriority w:val="99"/>
    <w:semiHidden/>
    <w:rsid w:val="00121128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121128"/>
    <w:pPr>
      <w:ind w:left="720"/>
      <w:contextualSpacing/>
    </w:pPr>
    <w:rPr>
      <w:sz w:val="20"/>
      <w:szCs w:val="20"/>
    </w:rPr>
  </w:style>
  <w:style w:type="character" w:customStyle="1" w:styleId="h1">
    <w:name w:val="h1"/>
    <w:basedOn w:val="Domylnaczcionkaakapitu"/>
    <w:rsid w:val="00121128"/>
  </w:style>
  <w:style w:type="paragraph" w:styleId="Tekstprzypisudolnego">
    <w:name w:val="footnote text"/>
    <w:basedOn w:val="Normalny"/>
    <w:link w:val="TekstprzypisudolnegoZnak"/>
    <w:uiPriority w:val="99"/>
    <w:unhideWhenUsed/>
    <w:rsid w:val="00121128"/>
    <w:pPr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112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121128"/>
    <w:rPr>
      <w:sz w:val="20"/>
      <w:szCs w:val="20"/>
    </w:rPr>
  </w:style>
  <w:style w:type="table" w:styleId="Tabela-Siatka">
    <w:name w:val="Table Grid"/>
    <w:basedOn w:val="Standardowy"/>
    <w:uiPriority w:val="39"/>
    <w:rsid w:val="00121128"/>
    <w:rPr>
      <w:rFonts w:ascii="Calibri" w:eastAsia="Calibri" w:hAnsi="Calibri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748"/>
  </w:style>
  <w:style w:type="paragraph" w:styleId="Nagwek1">
    <w:name w:val="heading 1"/>
    <w:basedOn w:val="Normalny1"/>
    <w:next w:val="Normalny1"/>
    <w:rsid w:val="004143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4143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4143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414321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1"/>
    <w:next w:val="Normalny1"/>
    <w:rsid w:val="004143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4143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14321"/>
  </w:style>
  <w:style w:type="table" w:customStyle="1" w:styleId="TableNormal">
    <w:name w:val="Table Normal"/>
    <w:rsid w:val="004143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41432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4143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4321"/>
    <w:pPr>
      <w:ind w:left="72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pPr>
        <w:spacing w:before="0" w:after="0" w:line="240" w:lineRule="auto"/>
      </w:pPr>
      <w:rPr>
        <w:b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</w:rPr>
      <w:tblPr/>
      <w:tcPr>
        <w:tcBorders>
          <w:top w:val="sing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B60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09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6B6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609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47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47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47F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90614"/>
    <w:rPr>
      <w:color w:val="0000FF" w:themeColor="hyperlink"/>
      <w:u w:val="single"/>
    </w:rPr>
  </w:style>
  <w:style w:type="character" w:styleId="Odwoanieprzypisudolnego">
    <w:name w:val="footnote reference"/>
    <w:uiPriority w:val="99"/>
    <w:semiHidden/>
    <w:rsid w:val="00121128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121128"/>
    <w:pPr>
      <w:ind w:left="720"/>
      <w:contextualSpacing/>
    </w:pPr>
    <w:rPr>
      <w:sz w:val="20"/>
      <w:szCs w:val="20"/>
    </w:rPr>
  </w:style>
  <w:style w:type="character" w:customStyle="1" w:styleId="h1">
    <w:name w:val="h1"/>
    <w:basedOn w:val="Domylnaczcionkaakapitu"/>
    <w:rsid w:val="00121128"/>
  </w:style>
  <w:style w:type="paragraph" w:styleId="Tekstprzypisudolnego">
    <w:name w:val="footnote text"/>
    <w:basedOn w:val="Normalny"/>
    <w:link w:val="TekstprzypisudolnegoZnak"/>
    <w:uiPriority w:val="99"/>
    <w:unhideWhenUsed/>
    <w:rsid w:val="00121128"/>
    <w:pPr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112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121128"/>
    <w:rPr>
      <w:sz w:val="20"/>
      <w:szCs w:val="20"/>
    </w:rPr>
  </w:style>
  <w:style w:type="table" w:styleId="Tabela-Siatka">
    <w:name w:val="Table Grid"/>
    <w:basedOn w:val="Standardowy"/>
    <w:uiPriority w:val="39"/>
    <w:rsid w:val="00121128"/>
    <w:rPr>
      <w:rFonts w:ascii="Calibri" w:eastAsia="Calibri" w:hAnsi="Calibri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3E31A-BCD5-4F08-9C15-A7D91468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Marciniak-Kućko</dc:creator>
  <cp:lastModifiedBy>Joanna Handziak-Buczko</cp:lastModifiedBy>
  <cp:revision>10</cp:revision>
  <cp:lastPrinted>2018-11-19T17:14:00Z</cp:lastPrinted>
  <dcterms:created xsi:type="dcterms:W3CDTF">2019-01-04T08:06:00Z</dcterms:created>
  <dcterms:modified xsi:type="dcterms:W3CDTF">2019-01-11T10:05:00Z</dcterms:modified>
</cp:coreProperties>
</file>